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20E" w:rsidRDefault="00C5520E" w:rsidP="00BC2D43">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noProof/>
          <w:sz w:val="24"/>
          <w:szCs w:val="24"/>
        </w:rPr>
        <w:drawing>
          <wp:inline distT="0" distB="0" distL="0" distR="0">
            <wp:extent cx="2998539" cy="1495425"/>
            <wp:effectExtent l="19050" t="0" r="0" b="0"/>
            <wp:docPr id="1" name="Picture 0" descr="Travelers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velerstitle.PNG"/>
                    <pic:cNvPicPr/>
                  </pic:nvPicPr>
                  <pic:blipFill>
                    <a:blip r:embed="rId4" cstate="print"/>
                    <a:stretch>
                      <a:fillRect/>
                    </a:stretch>
                  </pic:blipFill>
                  <pic:spPr>
                    <a:xfrm>
                      <a:off x="0" y="0"/>
                      <a:ext cx="3007726" cy="1500007"/>
                    </a:xfrm>
                    <a:prstGeom prst="rect">
                      <a:avLst/>
                    </a:prstGeom>
                  </pic:spPr>
                </pic:pic>
              </a:graphicData>
            </a:graphic>
          </wp:inline>
        </w:drawing>
      </w:r>
    </w:p>
    <w:p w:rsidR="00C5520E" w:rsidRDefault="00C5520E" w:rsidP="00C5520E">
      <w:pPr>
        <w:autoSpaceDE w:val="0"/>
        <w:autoSpaceDN w:val="0"/>
        <w:adjustRightInd w:val="0"/>
        <w:spacing w:after="0" w:line="240" w:lineRule="auto"/>
        <w:jc w:val="center"/>
        <w:rPr>
          <w:rFonts w:ascii="TimesNewRomanPS-BoldMT" w:hAnsi="TimesNewRomanPS-BoldMT" w:cs="TimesNewRomanPS-BoldMT"/>
          <w:b/>
          <w:bCs/>
          <w:sz w:val="24"/>
          <w:szCs w:val="24"/>
        </w:rPr>
      </w:pPr>
    </w:p>
    <w:p w:rsidR="00C5520E" w:rsidRDefault="00C5520E" w:rsidP="00C5520E">
      <w:pPr>
        <w:autoSpaceDE w:val="0"/>
        <w:autoSpaceDN w:val="0"/>
        <w:adjustRightInd w:val="0"/>
        <w:spacing w:after="0" w:line="240" w:lineRule="auto"/>
        <w:jc w:val="center"/>
        <w:rPr>
          <w:rFonts w:ascii="TimesNewRomanPS-BoldMT" w:hAnsi="TimesNewRomanPS-BoldMT" w:cs="TimesNewRomanPS-BoldMT"/>
          <w:b/>
          <w:bCs/>
          <w:sz w:val="24"/>
          <w:szCs w:val="24"/>
        </w:rPr>
      </w:pPr>
    </w:p>
    <w:p w:rsidR="008D028A" w:rsidRDefault="008D028A" w:rsidP="008D028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Mission Statement</w:t>
      </w:r>
    </w:p>
    <w:p w:rsidR="00BC2D43" w:rsidRDefault="00BC2D43" w:rsidP="008D028A">
      <w:pPr>
        <w:autoSpaceDE w:val="0"/>
        <w:autoSpaceDN w:val="0"/>
        <w:adjustRightInd w:val="0"/>
        <w:spacing w:after="0" w:line="240" w:lineRule="auto"/>
        <w:rPr>
          <w:rFonts w:ascii="TimesNewRomanPS-BoldMT" w:hAnsi="TimesNewRomanPS-BoldMT" w:cs="TimesNewRomanPS-BoldMT"/>
          <w:b/>
          <w:bCs/>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The American Land Title Association (ALTA) seeks to guide its membership on best</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practices</w:t>
      </w:r>
      <w:proofErr w:type="gramEnd"/>
      <w:r>
        <w:rPr>
          <w:rFonts w:ascii="TimesNewRomanPSMT" w:hAnsi="TimesNewRomanPSMT" w:cs="TimesNewRomanPSMT"/>
          <w:sz w:val="24"/>
          <w:szCs w:val="24"/>
        </w:rPr>
        <w:t xml:space="preserve"> to protect consumers, promote quality service, provide for ongoing employee</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training</w:t>
      </w:r>
      <w:proofErr w:type="gramEnd"/>
      <w:r>
        <w:rPr>
          <w:rFonts w:ascii="TimesNewRomanPSMT" w:hAnsi="TimesNewRomanPSMT" w:cs="TimesNewRomanPSMT"/>
          <w:sz w:val="24"/>
          <w:szCs w:val="24"/>
        </w:rPr>
        <w:t>, and meet legal and market requirements. These practices are voluntary and</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designed</w:t>
      </w:r>
      <w:proofErr w:type="gramEnd"/>
      <w:r>
        <w:rPr>
          <w:rFonts w:ascii="TimesNewRomanPSMT" w:hAnsi="TimesNewRomanPSMT" w:cs="TimesNewRomanPSMT"/>
          <w:sz w:val="24"/>
          <w:szCs w:val="24"/>
        </w:rPr>
        <w:t xml:space="preserve"> to help members illustrate to consumers and clients the industry’s</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professionalism</w:t>
      </w:r>
      <w:proofErr w:type="gramEnd"/>
      <w:r>
        <w:rPr>
          <w:rFonts w:ascii="TimesNewRomanPSMT" w:hAnsi="TimesNewRomanPSMT" w:cs="TimesNewRomanPSMT"/>
          <w:sz w:val="24"/>
          <w:szCs w:val="24"/>
        </w:rPr>
        <w:t xml:space="preserve"> and best practices to ensure a positive and compliant real estate</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settlement</w:t>
      </w:r>
      <w:proofErr w:type="gramEnd"/>
      <w:r>
        <w:rPr>
          <w:rFonts w:ascii="TimesNewRomanPSMT" w:hAnsi="TimesNewRomanPSMT" w:cs="TimesNewRomanPSMT"/>
          <w:sz w:val="24"/>
          <w:szCs w:val="24"/>
        </w:rPr>
        <w:t xml:space="preserve"> experience. These best practices are not intended to encompass all aspects of</w:t>
      </w:r>
      <w:r w:rsidR="000607DC">
        <w:rPr>
          <w:rFonts w:ascii="TimesNewRomanPSMT" w:hAnsi="TimesNewRomanPSMT" w:cs="TimesNewRomanPSMT"/>
          <w:sz w:val="24"/>
          <w:szCs w:val="24"/>
        </w:rPr>
        <w:t xml:space="preserve"> </w:t>
      </w:r>
      <w:r>
        <w:rPr>
          <w:rFonts w:ascii="TimesNewRomanPSMT" w:hAnsi="TimesNewRomanPSMT" w:cs="TimesNewRomanPSMT"/>
          <w:sz w:val="24"/>
          <w:szCs w:val="24"/>
        </w:rPr>
        <w:t>title or settlement company activity.</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ALTA is publishing these best practices as a benchmark for the mortgage lending and</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real</w:t>
      </w:r>
      <w:proofErr w:type="gramEnd"/>
      <w:r>
        <w:rPr>
          <w:rFonts w:ascii="TimesNewRomanPSMT" w:hAnsi="TimesNewRomanPSMT" w:cs="TimesNewRomanPSMT"/>
          <w:sz w:val="24"/>
          <w:szCs w:val="24"/>
        </w:rPr>
        <w:t xml:space="preserve"> estate settlement industry. ALTA seeks comments from stakeholders as the</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Association seeks to continually improve these best practices. A formal committee of</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ALTA members will regularly review and make improvements to these best practices</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seeking</w:t>
      </w:r>
      <w:proofErr w:type="gramEnd"/>
      <w:r>
        <w:rPr>
          <w:rFonts w:ascii="TimesNewRomanPSMT" w:hAnsi="TimesNewRomanPSMT" w:cs="TimesNewRomanPSMT"/>
          <w:sz w:val="24"/>
          <w:szCs w:val="24"/>
        </w:rPr>
        <w:t xml:space="preserve"> comment on each revision.</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p>
    <w:p w:rsidR="008D028A" w:rsidRDefault="008D028A" w:rsidP="008D028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Definitions</w:t>
      </w:r>
    </w:p>
    <w:p w:rsidR="008D028A" w:rsidRDefault="008D028A" w:rsidP="008D028A">
      <w:pPr>
        <w:autoSpaceDE w:val="0"/>
        <w:autoSpaceDN w:val="0"/>
        <w:adjustRightInd w:val="0"/>
        <w:spacing w:after="0" w:line="240" w:lineRule="auto"/>
        <w:rPr>
          <w:rFonts w:ascii="TimesNewRomanPS-BoldMT" w:hAnsi="TimesNewRomanPS-BoldMT" w:cs="TimesNewRomanPS-BoldMT"/>
          <w:b/>
          <w:bCs/>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Background Check: </w:t>
      </w:r>
      <w:r>
        <w:rPr>
          <w:rFonts w:ascii="TimesNewRomanPSMT" w:hAnsi="TimesNewRomanPSMT" w:cs="TimesNewRomanPSMT"/>
          <w:sz w:val="24"/>
          <w:szCs w:val="24"/>
        </w:rPr>
        <w:t>A background check is the process of compiling and reviewing both confidential and public employment, address, and criminal records of an individual or an organization. Background checks may be limited in geographic scope. This provision and use of these reports are subject to the limitations of federal and state law.</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Company</w:t>
      </w:r>
      <w:r>
        <w:rPr>
          <w:rFonts w:ascii="TimesNewRomanPSMT" w:hAnsi="TimesNewRomanPSMT" w:cs="TimesNewRomanPSMT"/>
          <w:sz w:val="24"/>
          <w:szCs w:val="24"/>
        </w:rPr>
        <w:t>: The entity implementing these best practices.</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Escrow: </w:t>
      </w:r>
      <w:r>
        <w:rPr>
          <w:rFonts w:ascii="TimesNewRomanPSMT" w:hAnsi="TimesNewRomanPSMT" w:cs="TimesNewRomanPSMT"/>
          <w:sz w:val="24"/>
          <w:szCs w:val="24"/>
        </w:rPr>
        <w:t>A transaction in which an impartial third party acts in a fiduciary capacity for the seller, buyer, borrower, or lender in performing the closing for a real estate transaction according to local practice and custom. The escrow holders have fiduciary responsibility for prudent processing, safeguarding and accounting for funds and documents entrusted to them.</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Escrow Trust Account: </w:t>
      </w:r>
      <w:r>
        <w:rPr>
          <w:rFonts w:ascii="TimesNewRomanPSMT" w:hAnsi="TimesNewRomanPSMT" w:cs="TimesNewRomanPSMT"/>
          <w:sz w:val="24"/>
          <w:szCs w:val="24"/>
        </w:rPr>
        <w:t>An account to hold funds in trust for third parties, including parties to a real estate transaction. These funds are held subject to a fiduciary capacity as established by written instructions.</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BoldMT" w:hAnsi="TimesNewRomanPS-BoldMT" w:cs="TimesNewRomanPS-BoldMT"/>
          <w:b/>
          <w:bCs/>
          <w:sz w:val="24"/>
          <w:szCs w:val="24"/>
        </w:rPr>
        <w:t xml:space="preserve">Federally Insured Financial Institutions: </w:t>
      </w:r>
      <w:r>
        <w:rPr>
          <w:rFonts w:ascii="TimesNewRomanPSMT" w:hAnsi="TimesNewRomanPSMT" w:cs="TimesNewRomanPSMT"/>
          <w:sz w:val="24"/>
          <w:szCs w:val="24"/>
        </w:rPr>
        <w:t>A financial institution that has its deposits insured by an instrumentality of the federal government, including the Federal Deposit Insurance Corporation (FDIC) and National Credit Union Administration (NCUA).</w:t>
      </w:r>
      <w:proofErr w:type="gramEnd"/>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Licenses: </w:t>
      </w:r>
      <w:r>
        <w:rPr>
          <w:rFonts w:ascii="TimesNewRomanPSMT" w:hAnsi="TimesNewRomanPSMT" w:cs="TimesNewRomanPSMT"/>
          <w:sz w:val="24"/>
          <w:szCs w:val="24"/>
        </w:rPr>
        <w:t xml:space="preserve">Title Agent or Producer License or registration, or any other business licensing requirement as required by state </w:t>
      </w:r>
      <w:proofErr w:type="gramStart"/>
      <w:r>
        <w:rPr>
          <w:rFonts w:ascii="TimesNewRomanPSMT" w:hAnsi="TimesNewRomanPSMT" w:cs="TimesNewRomanPSMT"/>
          <w:sz w:val="24"/>
          <w:szCs w:val="24"/>
        </w:rPr>
        <w:t>law,</w:t>
      </w:r>
      <w:proofErr w:type="gramEnd"/>
      <w:r>
        <w:rPr>
          <w:rFonts w:ascii="TimesNewRomanPSMT" w:hAnsi="TimesNewRomanPSMT" w:cs="TimesNewRomanPSMT"/>
          <w:sz w:val="24"/>
          <w:szCs w:val="24"/>
        </w:rPr>
        <w:t xml:space="preserve"> or a license to practice law, where applicable.</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p>
    <w:p w:rsidR="008D028A" w:rsidRDefault="008D028A" w:rsidP="008D028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Non-public Personal Information: </w:t>
      </w:r>
      <w:r>
        <w:rPr>
          <w:rFonts w:ascii="TimesNewRomanPSMT" w:hAnsi="TimesNewRomanPSMT" w:cs="TimesNewRomanPSMT"/>
          <w:sz w:val="24"/>
          <w:szCs w:val="24"/>
        </w:rPr>
        <w:t>Personally identifiable data such as information provided by a customer on a form or application, information about a customer’s transactions, or any other information about a customer which is otherwise unavailable to the general public. NPI includes first name or first initial and last name coupled with any of the following: Social Security Number, driver’s license number, state-issued ID number, credit card number, debit card number, or other financial account numbers</w:t>
      </w:r>
      <w:r>
        <w:rPr>
          <w:rFonts w:ascii="TimesNewRomanPS-BoldMT" w:hAnsi="TimesNewRomanPS-BoldMT" w:cs="TimesNewRomanPS-BoldMT"/>
          <w:b/>
          <w:bCs/>
          <w:sz w:val="24"/>
          <w:szCs w:val="24"/>
        </w:rPr>
        <w:t>.</w:t>
      </w:r>
    </w:p>
    <w:p w:rsidR="008D028A" w:rsidRDefault="008D028A" w:rsidP="008D028A">
      <w:pPr>
        <w:autoSpaceDE w:val="0"/>
        <w:autoSpaceDN w:val="0"/>
        <w:adjustRightInd w:val="0"/>
        <w:spacing w:after="0" w:line="240" w:lineRule="auto"/>
        <w:rPr>
          <w:rFonts w:ascii="TimesNewRomanPS-BoldMT" w:hAnsi="TimesNewRomanPS-BoldMT" w:cs="TimesNewRomanPS-BoldMT"/>
          <w:b/>
          <w:bCs/>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Positive Pay or Reverse Positive Pay: </w:t>
      </w:r>
      <w:r>
        <w:rPr>
          <w:rFonts w:ascii="TimesNewRomanPSMT" w:hAnsi="TimesNewRomanPSMT" w:cs="TimesNewRomanPSMT"/>
          <w:sz w:val="24"/>
          <w:szCs w:val="24"/>
        </w:rPr>
        <w:t>Any system by which the authenticity of a check is determined before payment is made by the financial institution against which the check is written.</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Settlement: </w:t>
      </w:r>
      <w:r>
        <w:rPr>
          <w:rFonts w:ascii="TimesNewRomanPSMT" w:hAnsi="TimesNewRomanPSMT" w:cs="TimesNewRomanPSMT"/>
          <w:sz w:val="24"/>
          <w:szCs w:val="24"/>
        </w:rPr>
        <w:t>In some areas called a “closing.” The process of completing a real estate transaction in accordance with written instructions during which deeds, mortgages, leases and other required instruments are executed and/or delivered, an accounting between the parties is made, the funds are disbursed and the appropriate documents are recorded.</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Trial Balance: </w:t>
      </w:r>
      <w:r>
        <w:rPr>
          <w:rFonts w:ascii="TimesNewRomanPSMT" w:hAnsi="TimesNewRomanPSMT" w:cs="TimesNewRomanPSMT"/>
          <w:sz w:val="24"/>
          <w:szCs w:val="24"/>
        </w:rPr>
        <w:t>A list of all open individual escrow ledger record balances at the end of the reconciliation period.</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Three-Way Reconciliation: </w:t>
      </w:r>
      <w:r>
        <w:rPr>
          <w:rFonts w:ascii="TimesNewRomanPSMT" w:hAnsi="TimesNewRomanPSMT" w:cs="TimesNewRomanPSMT"/>
          <w:sz w:val="24"/>
          <w:szCs w:val="24"/>
        </w:rPr>
        <w:t>A three-way reconciliation is a method for discovering shortages (intentional or otherwise), charges that must be reimbursed or any type of errors or omissions that must be corrected in relation to an Escrow Trust Account. This requires the escrow trial balance, the book balance and the reconciled bank balance to be compared. If all three parts do not agree, the difference shall be investigated and corrected.</w:t>
      </w:r>
    </w:p>
    <w:p w:rsidR="008D028A" w:rsidRDefault="008D028A" w:rsidP="008D028A">
      <w:pPr>
        <w:rPr>
          <w:rFonts w:ascii="TimesNewRomanPSMT" w:hAnsi="TimesNewRomanPSMT" w:cs="TimesNewRomanPSMT"/>
          <w:sz w:val="24"/>
          <w:szCs w:val="24"/>
        </w:rPr>
      </w:pPr>
    </w:p>
    <w:p w:rsidR="008D028A" w:rsidRDefault="008D028A" w:rsidP="008D028A">
      <w:pPr>
        <w:rPr>
          <w:rFonts w:ascii="TimesNewRomanPSMT" w:hAnsi="TimesNewRomanPSMT" w:cs="TimesNewRomanPSMT"/>
          <w:sz w:val="24"/>
          <w:szCs w:val="24"/>
        </w:rPr>
      </w:pPr>
    </w:p>
    <w:p w:rsidR="008D028A" w:rsidRDefault="008D028A" w:rsidP="008D028A">
      <w:pPr>
        <w:rPr>
          <w:rFonts w:ascii="TimesNewRomanPSMT" w:hAnsi="TimesNewRomanPSMT" w:cs="TimesNewRomanPSMT"/>
          <w:sz w:val="24"/>
          <w:szCs w:val="24"/>
        </w:rPr>
      </w:pPr>
    </w:p>
    <w:p w:rsidR="008D028A" w:rsidRDefault="008D028A" w:rsidP="008D028A">
      <w:pPr>
        <w:rPr>
          <w:rFonts w:ascii="TimesNewRomanPSMT" w:hAnsi="TimesNewRomanPSMT" w:cs="TimesNewRomanPSMT"/>
          <w:sz w:val="24"/>
          <w:szCs w:val="24"/>
        </w:rPr>
      </w:pPr>
    </w:p>
    <w:p w:rsidR="008D028A" w:rsidRDefault="008D028A" w:rsidP="008D028A">
      <w:pPr>
        <w:rPr>
          <w:rFonts w:ascii="TimesNewRomanPSMT" w:hAnsi="TimesNewRomanPSMT" w:cs="TimesNewRomanPSMT"/>
          <w:sz w:val="24"/>
          <w:szCs w:val="24"/>
        </w:rPr>
      </w:pPr>
    </w:p>
    <w:p w:rsidR="008D028A" w:rsidRDefault="008D028A" w:rsidP="008D028A">
      <w:pPr>
        <w:rPr>
          <w:rFonts w:ascii="TimesNewRomanPSMT" w:hAnsi="TimesNewRomanPSMT" w:cs="TimesNewRomanPSMT"/>
          <w:sz w:val="24"/>
          <w:szCs w:val="24"/>
        </w:rPr>
      </w:pPr>
    </w:p>
    <w:p w:rsidR="008D028A" w:rsidRDefault="008D028A" w:rsidP="008D028A">
      <w:pPr>
        <w:rPr>
          <w:rFonts w:ascii="TimesNewRomanPSMT" w:hAnsi="TimesNewRomanPSMT" w:cs="TimesNewRomanPSMT"/>
          <w:sz w:val="24"/>
          <w:szCs w:val="24"/>
        </w:rPr>
      </w:pPr>
    </w:p>
    <w:p w:rsidR="008D028A" w:rsidRDefault="008D028A" w:rsidP="008D028A">
      <w:pPr>
        <w:rPr>
          <w:rFonts w:ascii="TimesNewRomanPSMT" w:hAnsi="TimesNewRomanPSMT" w:cs="TimesNewRomanPSMT"/>
          <w:sz w:val="24"/>
          <w:szCs w:val="24"/>
        </w:rPr>
      </w:pPr>
    </w:p>
    <w:p w:rsidR="008D028A" w:rsidRDefault="008D028A" w:rsidP="008D028A">
      <w:pPr>
        <w:rPr>
          <w:rFonts w:ascii="TimesNewRomanPSMT" w:hAnsi="TimesNewRomanPSMT" w:cs="TimesNewRomanPSMT"/>
          <w:sz w:val="24"/>
          <w:szCs w:val="24"/>
        </w:rPr>
      </w:pPr>
    </w:p>
    <w:p w:rsidR="008D028A" w:rsidRDefault="008D028A" w:rsidP="008D028A">
      <w:pPr>
        <w:rPr>
          <w:rFonts w:ascii="TimesNewRomanPSMT" w:hAnsi="TimesNewRomanPSMT" w:cs="TimesNewRomanPSMT"/>
          <w:sz w:val="24"/>
          <w:szCs w:val="24"/>
        </w:rPr>
      </w:pPr>
    </w:p>
    <w:p w:rsidR="008D028A" w:rsidRDefault="008D028A" w:rsidP="008D028A">
      <w:pPr>
        <w:rPr>
          <w:rFonts w:ascii="TimesNewRomanPSMT" w:hAnsi="TimesNewRomanPSMT" w:cs="TimesNewRomanPSMT"/>
          <w:sz w:val="24"/>
          <w:szCs w:val="24"/>
        </w:rPr>
      </w:pPr>
    </w:p>
    <w:p w:rsidR="008D028A" w:rsidRDefault="008D028A" w:rsidP="008D028A">
      <w:pPr>
        <w:rPr>
          <w:rFonts w:ascii="TimesNewRomanPSMT" w:hAnsi="TimesNewRomanPSMT" w:cs="TimesNewRomanPSMT"/>
          <w:sz w:val="24"/>
          <w:szCs w:val="24"/>
        </w:rPr>
      </w:pPr>
    </w:p>
    <w:p w:rsidR="008D028A" w:rsidRDefault="008D028A" w:rsidP="008D028A">
      <w:pPr>
        <w:rPr>
          <w:rFonts w:ascii="TimesNewRomanPSMT" w:hAnsi="TimesNewRomanPSMT" w:cs="TimesNewRomanPSMT"/>
          <w:sz w:val="24"/>
          <w:szCs w:val="24"/>
        </w:rPr>
      </w:pPr>
    </w:p>
    <w:p w:rsidR="008D028A" w:rsidRDefault="008D028A" w:rsidP="008D028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1. Best Practice: Establish and maintain current License(s) as required to conduct the business of title insurance and settlement services.</w:t>
      </w:r>
    </w:p>
    <w:p w:rsidR="008D028A" w:rsidRDefault="008D028A" w:rsidP="008D028A">
      <w:pPr>
        <w:autoSpaceDE w:val="0"/>
        <w:autoSpaceDN w:val="0"/>
        <w:adjustRightInd w:val="0"/>
        <w:spacing w:after="0" w:line="240" w:lineRule="auto"/>
        <w:rPr>
          <w:rFonts w:ascii="TimesNewRomanPS-BoldMT" w:hAnsi="TimesNewRomanPS-BoldMT" w:cs="TimesNewRomanPS-BoldMT"/>
          <w:b/>
          <w:bCs/>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Purpose: </w:t>
      </w:r>
      <w:r>
        <w:rPr>
          <w:rFonts w:ascii="TimesNewRomanPSMT" w:hAnsi="TimesNewRomanPSMT" w:cs="TimesNewRomanPSMT"/>
          <w:sz w:val="24"/>
          <w:szCs w:val="24"/>
        </w:rPr>
        <w:t>Maintaining state mandated insurance licenses and corporate registrations (as applicable) helps ensure the Company remains in good standing with the state.</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Procedures to meet this best practice:</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Establish and maintain applicable business License(s).</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Establish and maintain compliance with Licensing, registration, or similar requirements with the applicable state regulatory department or agency.</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Establish and maintain appropriate compliance with ALTA’s Policy Forms Licensing</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requirement</w:t>
      </w:r>
      <w:proofErr w:type="gramEnd"/>
      <w:r>
        <w:rPr>
          <w:rFonts w:ascii="TimesNewRomanPSMT" w:hAnsi="TimesNewRomanPSMT" w:cs="TimesNewRomanPSMT"/>
          <w:sz w:val="24"/>
          <w:szCs w:val="24"/>
        </w:rPr>
        <w:t>.</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p>
    <w:p w:rsidR="008D028A" w:rsidRPr="008D028A" w:rsidRDefault="008D028A" w:rsidP="008D028A">
      <w:pPr>
        <w:autoSpaceDE w:val="0"/>
        <w:autoSpaceDN w:val="0"/>
        <w:adjustRightInd w:val="0"/>
        <w:spacing w:after="0" w:line="240" w:lineRule="auto"/>
        <w:rPr>
          <w:rFonts w:ascii="TimesNewRomanPS-BoldMT" w:hAnsi="TimesNewRomanPS-BoldMT" w:cs="TimesNewRomanPS-BoldMT"/>
          <w:b/>
          <w:bCs/>
          <w:i/>
          <w:sz w:val="20"/>
          <w:szCs w:val="20"/>
        </w:rPr>
      </w:pPr>
      <w:r w:rsidRPr="008D028A">
        <w:rPr>
          <w:rFonts w:ascii="TimesNewRomanPS-BoldMT" w:hAnsi="TimesNewRomanPS-BoldMT" w:cs="TimesNewRomanPS-BoldMT"/>
          <w:b/>
          <w:bCs/>
          <w:i/>
          <w:sz w:val="20"/>
          <w:szCs w:val="20"/>
        </w:rPr>
        <w:t>Travelers Title LLC Compliance Statement for Best Practice Number 1</w:t>
      </w:r>
    </w:p>
    <w:p w:rsidR="008D028A" w:rsidRPr="008D028A" w:rsidRDefault="008D028A" w:rsidP="008D028A">
      <w:pPr>
        <w:autoSpaceDE w:val="0"/>
        <w:autoSpaceDN w:val="0"/>
        <w:adjustRightInd w:val="0"/>
        <w:spacing w:after="0" w:line="240" w:lineRule="auto"/>
        <w:rPr>
          <w:rFonts w:ascii="TimesNewRomanPS-BoldMT" w:hAnsi="TimesNewRomanPS-BoldMT" w:cs="TimesNewRomanPS-BoldMT"/>
          <w:b/>
          <w:bCs/>
          <w:i/>
          <w:sz w:val="20"/>
          <w:szCs w:val="20"/>
        </w:rPr>
      </w:pPr>
    </w:p>
    <w:p w:rsidR="008D028A" w:rsidRPr="008D028A" w:rsidRDefault="008D028A" w:rsidP="008D028A">
      <w:pPr>
        <w:autoSpaceDE w:val="0"/>
        <w:autoSpaceDN w:val="0"/>
        <w:adjustRightInd w:val="0"/>
        <w:spacing w:after="0" w:line="240" w:lineRule="auto"/>
        <w:rPr>
          <w:rFonts w:ascii="TimesNewRomanPSMT" w:hAnsi="TimesNewRomanPSMT" w:cs="TimesNewRomanPSMT"/>
          <w:i/>
          <w:sz w:val="20"/>
          <w:szCs w:val="20"/>
        </w:rPr>
      </w:pPr>
      <w:r w:rsidRPr="008D028A">
        <w:rPr>
          <w:rFonts w:ascii="TimesNewRomanPSMT" w:hAnsi="TimesNewRomanPSMT" w:cs="TimesNewRomanPSMT"/>
          <w:i/>
          <w:sz w:val="20"/>
          <w:szCs w:val="20"/>
        </w:rPr>
        <w:t>Travelers Title LLC is compliant with Best Practice Number 1.</w:t>
      </w:r>
    </w:p>
    <w:p w:rsidR="008D028A" w:rsidRPr="008D028A" w:rsidRDefault="008D028A" w:rsidP="008D028A">
      <w:pPr>
        <w:autoSpaceDE w:val="0"/>
        <w:autoSpaceDN w:val="0"/>
        <w:adjustRightInd w:val="0"/>
        <w:spacing w:after="0" w:line="240" w:lineRule="auto"/>
        <w:rPr>
          <w:rFonts w:ascii="TimesNewRomanPSMT" w:hAnsi="TimesNewRomanPSMT" w:cs="TimesNewRomanPSMT"/>
          <w:i/>
          <w:sz w:val="20"/>
          <w:szCs w:val="20"/>
        </w:rPr>
      </w:pPr>
      <w:r w:rsidRPr="008D028A">
        <w:rPr>
          <w:rFonts w:ascii="Symbol" w:hAnsi="Symbol" w:cs="Symbol"/>
          <w:i/>
          <w:sz w:val="20"/>
          <w:szCs w:val="20"/>
        </w:rPr>
        <w:t></w:t>
      </w:r>
      <w:r w:rsidRPr="008D028A">
        <w:rPr>
          <w:rFonts w:ascii="Symbol" w:hAnsi="Symbol" w:cs="Symbol"/>
          <w:i/>
          <w:sz w:val="20"/>
          <w:szCs w:val="20"/>
        </w:rPr>
        <w:t></w:t>
      </w:r>
      <w:r w:rsidR="000607DC">
        <w:rPr>
          <w:rFonts w:ascii="TimesNewRomanPSMT" w:hAnsi="TimesNewRomanPSMT" w:cs="TimesNewRomanPSMT"/>
          <w:i/>
          <w:sz w:val="20"/>
          <w:szCs w:val="20"/>
        </w:rPr>
        <w:t xml:space="preserve">The </w:t>
      </w:r>
      <w:proofErr w:type="gramStart"/>
      <w:r w:rsidR="000607DC">
        <w:rPr>
          <w:rFonts w:ascii="TimesNewRomanPSMT" w:hAnsi="TimesNewRomanPSMT" w:cs="TimesNewRomanPSMT"/>
          <w:i/>
          <w:sz w:val="20"/>
          <w:szCs w:val="20"/>
        </w:rPr>
        <w:t>company</w:t>
      </w:r>
      <w:proofErr w:type="gramEnd"/>
      <w:r w:rsidRPr="008D028A">
        <w:rPr>
          <w:rFonts w:ascii="TimesNewRomanPSMT" w:hAnsi="TimesNewRomanPSMT" w:cs="TimesNewRomanPSMT"/>
          <w:i/>
          <w:sz w:val="20"/>
          <w:szCs w:val="20"/>
        </w:rPr>
        <w:t xml:space="preserve"> maintain</w:t>
      </w:r>
      <w:r w:rsidR="000607DC">
        <w:rPr>
          <w:rFonts w:ascii="TimesNewRomanPSMT" w:hAnsi="TimesNewRomanPSMT" w:cs="TimesNewRomanPSMT"/>
          <w:i/>
          <w:sz w:val="20"/>
          <w:szCs w:val="20"/>
        </w:rPr>
        <w:t>s</w:t>
      </w:r>
      <w:r w:rsidRPr="008D028A">
        <w:rPr>
          <w:rFonts w:ascii="TimesNewRomanPSMT" w:hAnsi="TimesNewRomanPSMT" w:cs="TimesNewRomanPSMT"/>
          <w:i/>
          <w:sz w:val="20"/>
          <w:szCs w:val="20"/>
        </w:rPr>
        <w:t xml:space="preserve"> licenses to do busi</w:t>
      </w:r>
      <w:r w:rsidR="000607DC">
        <w:rPr>
          <w:rFonts w:ascii="TimesNewRomanPSMT" w:hAnsi="TimesNewRomanPSMT" w:cs="TimesNewRomanPSMT"/>
          <w:i/>
          <w:sz w:val="20"/>
          <w:szCs w:val="20"/>
        </w:rPr>
        <w:t>ness in the State of Wisconsin.</w:t>
      </w:r>
    </w:p>
    <w:p w:rsidR="008D028A" w:rsidRDefault="008D028A" w:rsidP="008D028A">
      <w:pPr>
        <w:autoSpaceDE w:val="0"/>
        <w:autoSpaceDN w:val="0"/>
        <w:adjustRightInd w:val="0"/>
        <w:spacing w:after="0" w:line="240" w:lineRule="auto"/>
        <w:rPr>
          <w:rFonts w:ascii="TimesNewRomanPSMT" w:hAnsi="TimesNewRomanPSMT" w:cs="TimesNewRomanPSMT"/>
          <w:i/>
          <w:sz w:val="20"/>
          <w:szCs w:val="20"/>
        </w:rPr>
      </w:pPr>
      <w:r w:rsidRPr="008D028A">
        <w:rPr>
          <w:rFonts w:ascii="Symbol" w:hAnsi="Symbol" w:cs="Symbol"/>
          <w:i/>
          <w:sz w:val="20"/>
          <w:szCs w:val="20"/>
        </w:rPr>
        <w:t></w:t>
      </w:r>
      <w:r w:rsidRPr="008D028A">
        <w:rPr>
          <w:rFonts w:ascii="Symbol" w:hAnsi="Symbol" w:cs="Symbol"/>
          <w:i/>
          <w:sz w:val="20"/>
          <w:szCs w:val="20"/>
        </w:rPr>
        <w:t></w:t>
      </w:r>
      <w:r w:rsidRPr="008D028A">
        <w:rPr>
          <w:rFonts w:ascii="TimesNewRomanPSMT" w:hAnsi="TimesNewRomanPSMT" w:cs="TimesNewRomanPSMT"/>
          <w:i/>
          <w:sz w:val="20"/>
          <w:szCs w:val="20"/>
        </w:rPr>
        <w:t>Travelers Title LLC maintains a license to use the ALTA forms in conjunction with its membership in ALTA.</w:t>
      </w:r>
    </w:p>
    <w:p w:rsidR="008D028A" w:rsidRDefault="008D028A" w:rsidP="008D028A">
      <w:pPr>
        <w:autoSpaceDE w:val="0"/>
        <w:autoSpaceDN w:val="0"/>
        <w:adjustRightInd w:val="0"/>
        <w:spacing w:after="0" w:line="240" w:lineRule="auto"/>
        <w:rPr>
          <w:rFonts w:ascii="TimesNewRomanPSMT" w:hAnsi="TimesNewRomanPSMT" w:cs="TimesNewRomanPSMT"/>
          <w:i/>
          <w:sz w:val="20"/>
          <w:szCs w:val="20"/>
        </w:rPr>
      </w:pPr>
    </w:p>
    <w:p w:rsidR="008D028A" w:rsidRPr="008D028A" w:rsidRDefault="008D028A" w:rsidP="008D028A">
      <w:pPr>
        <w:autoSpaceDE w:val="0"/>
        <w:autoSpaceDN w:val="0"/>
        <w:adjustRightInd w:val="0"/>
        <w:spacing w:after="0" w:line="240" w:lineRule="auto"/>
        <w:rPr>
          <w:rFonts w:ascii="TimesNewRomanPSMT" w:hAnsi="TimesNewRomanPSMT" w:cs="TimesNewRomanPSMT"/>
          <w:i/>
          <w:sz w:val="20"/>
          <w:szCs w:val="20"/>
        </w:rPr>
      </w:pPr>
    </w:p>
    <w:p w:rsidR="008D028A" w:rsidRDefault="008D028A" w:rsidP="008D028A">
      <w:pPr>
        <w:autoSpaceDE w:val="0"/>
        <w:autoSpaceDN w:val="0"/>
        <w:adjustRightInd w:val="0"/>
        <w:spacing w:after="0" w:line="240" w:lineRule="auto"/>
        <w:rPr>
          <w:rFonts w:ascii="TimesNewRomanPSMT" w:hAnsi="TimesNewRomanPSMT" w:cs="TimesNewRomanPSMT"/>
          <w:sz w:val="20"/>
          <w:szCs w:val="20"/>
        </w:rPr>
      </w:pPr>
    </w:p>
    <w:p w:rsidR="008D028A" w:rsidRDefault="008D028A" w:rsidP="008D028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2. Best Practice: Adopt and maintain appropriate written procedures and controls for Escrow Trust Accounts allowing for electronic verification of reconciliation.</w:t>
      </w:r>
    </w:p>
    <w:p w:rsidR="008D028A" w:rsidRDefault="008D028A" w:rsidP="008D028A">
      <w:pPr>
        <w:autoSpaceDE w:val="0"/>
        <w:autoSpaceDN w:val="0"/>
        <w:adjustRightInd w:val="0"/>
        <w:spacing w:after="0" w:line="240" w:lineRule="auto"/>
        <w:rPr>
          <w:rFonts w:ascii="TimesNewRomanPS-BoldMT" w:hAnsi="TimesNewRomanPS-BoldMT" w:cs="TimesNewRomanPS-BoldMT"/>
          <w:b/>
          <w:bCs/>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Purpose</w:t>
      </w:r>
      <w:r>
        <w:rPr>
          <w:rFonts w:ascii="TimesNewRomanPSMT" w:hAnsi="TimesNewRomanPSMT" w:cs="TimesNewRomanPSMT"/>
          <w:sz w:val="24"/>
          <w:szCs w:val="24"/>
        </w:rPr>
        <w:t>: Appropriate and effective escrow controls and staff training help title and settlement companies meet client and legal requirements for the safeguarding of client funds. These procedures help ensure accuracy and minimize the exposure to loss of client funds. Settlement companies may engage outside contractors to conduct segregation of trust accounting duties.</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Procedures to meet this best practice:</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Calibri" w:hAnsi="Calibri" w:cs="Calibri"/>
          <w:sz w:val="24"/>
          <w:szCs w:val="24"/>
        </w:rPr>
        <w:t xml:space="preserve">• </w:t>
      </w:r>
      <w:r>
        <w:rPr>
          <w:rFonts w:ascii="TimesNewRomanPSMT" w:hAnsi="TimesNewRomanPSMT" w:cs="TimesNewRomanPSMT"/>
          <w:sz w:val="24"/>
          <w:szCs w:val="24"/>
        </w:rPr>
        <w:t>Escrow funds and operating accounts are separately maintained.</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lastRenderedPageBreak/>
        <w:t xml:space="preserve">   </w:t>
      </w:r>
      <w:r>
        <w:rPr>
          <w:rFonts w:ascii="TimesNewRomanPSMT" w:hAnsi="TimesNewRomanPSMT" w:cs="TimesNewRomanPSMT"/>
          <w:sz w:val="24"/>
          <w:szCs w:val="24"/>
        </w:rPr>
        <w:t>Escrow funds or other funds the Company maintains under a fiduciary duty to another are not commingled with the Company’s operating account or an employee or</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manager’s</w:t>
      </w:r>
      <w:proofErr w:type="gramEnd"/>
      <w:r>
        <w:rPr>
          <w:rFonts w:ascii="TimesNewRomanPSMT" w:hAnsi="TimesNewRomanPSMT" w:cs="TimesNewRomanPSMT"/>
          <w:sz w:val="24"/>
          <w:szCs w:val="24"/>
        </w:rPr>
        <w:t xml:space="preserve"> personal account.</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Calibri" w:hAnsi="Calibri" w:cs="Calibri"/>
          <w:sz w:val="24"/>
          <w:szCs w:val="24"/>
        </w:rPr>
        <w:t xml:space="preserve">• </w:t>
      </w:r>
      <w:r>
        <w:rPr>
          <w:rFonts w:ascii="TimesNewRomanPSMT" w:hAnsi="TimesNewRomanPSMT" w:cs="TimesNewRomanPSMT"/>
          <w:sz w:val="24"/>
          <w:szCs w:val="24"/>
        </w:rPr>
        <w:t>Escrow Trust Accounts are prepared with Trial Balances.</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   </w:t>
      </w:r>
      <w:r>
        <w:rPr>
          <w:rFonts w:ascii="TimesNewRomanPSMT" w:hAnsi="TimesNewRomanPSMT" w:cs="TimesNewRomanPSMT"/>
          <w:sz w:val="24"/>
          <w:szCs w:val="24"/>
        </w:rPr>
        <w:t>On at least a monthly basis, Escrow Trust Accounts are prepared with Trial Balances(“Three-Way Reconciliation”), listing all open escrow balances.</w:t>
      </w:r>
    </w:p>
    <w:p w:rsidR="00EC6CA1" w:rsidRDefault="00EC6CA1" w:rsidP="008D028A">
      <w:pPr>
        <w:autoSpaceDE w:val="0"/>
        <w:autoSpaceDN w:val="0"/>
        <w:adjustRightInd w:val="0"/>
        <w:spacing w:after="0" w:line="240" w:lineRule="auto"/>
        <w:rPr>
          <w:rFonts w:ascii="TimesNewRomanPSMT" w:hAnsi="TimesNewRomanPSMT" w:cs="TimesNewRomanPSMT"/>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Calibri" w:hAnsi="Calibri" w:cs="Calibri"/>
          <w:sz w:val="24"/>
          <w:szCs w:val="24"/>
        </w:rPr>
        <w:t xml:space="preserve">• </w:t>
      </w:r>
      <w:r>
        <w:rPr>
          <w:rFonts w:ascii="TimesNewRomanPSMT" w:hAnsi="TimesNewRomanPSMT" w:cs="TimesNewRomanPSMT"/>
          <w:sz w:val="24"/>
          <w:szCs w:val="24"/>
        </w:rPr>
        <w:t>Escrow Trust Accounts are reconciled.</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   </w:t>
      </w:r>
      <w:r>
        <w:rPr>
          <w:rFonts w:ascii="TimesNewRomanPSMT" w:hAnsi="TimesNewRomanPSMT" w:cs="TimesNewRomanPSMT"/>
          <w:sz w:val="24"/>
          <w:szCs w:val="24"/>
        </w:rPr>
        <w:t>On at least a daily basis, reconciliation of the receipts and disbursements of the</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Escrow Trust Account is performed</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   </w:t>
      </w:r>
      <w:r w:rsidR="00EC6CA1">
        <w:rPr>
          <w:rFonts w:ascii="CourierNewPSMT" w:hAnsi="CourierNewPSMT" w:cs="CourierNewPSMT"/>
          <w:sz w:val="24"/>
          <w:szCs w:val="24"/>
        </w:rPr>
        <w:t xml:space="preserve"> </w:t>
      </w:r>
      <w:r>
        <w:rPr>
          <w:rFonts w:ascii="TimesNewRomanPSMT" w:hAnsi="TimesNewRomanPSMT" w:cs="TimesNewRomanPSMT"/>
          <w:sz w:val="24"/>
          <w:szCs w:val="24"/>
        </w:rPr>
        <w:t xml:space="preserve">On at least a monthly basis, </w:t>
      </w:r>
      <w:proofErr w:type="gramStart"/>
      <w:r>
        <w:rPr>
          <w:rFonts w:ascii="TimesNewRomanPSMT" w:hAnsi="TimesNewRomanPSMT" w:cs="TimesNewRomanPSMT"/>
          <w:sz w:val="24"/>
          <w:szCs w:val="24"/>
        </w:rPr>
        <w:t>a Three</w:t>
      </w:r>
      <w:proofErr w:type="gramEnd"/>
      <w:r>
        <w:rPr>
          <w:rFonts w:ascii="TimesNewRomanPSMT" w:hAnsi="TimesNewRomanPSMT" w:cs="TimesNewRomanPSMT"/>
          <w:sz w:val="24"/>
          <w:szCs w:val="24"/>
        </w:rPr>
        <w:t>-Way Reconciliation is performed reconciling the bank statement, check book and Trial Balances.</w:t>
      </w:r>
    </w:p>
    <w:p w:rsidR="00EC6CA1" w:rsidRDefault="00EC6CA1" w:rsidP="008D028A">
      <w:pPr>
        <w:autoSpaceDE w:val="0"/>
        <w:autoSpaceDN w:val="0"/>
        <w:adjustRightInd w:val="0"/>
        <w:spacing w:after="0" w:line="240" w:lineRule="auto"/>
        <w:rPr>
          <w:rFonts w:ascii="TimesNewRomanPSMT" w:hAnsi="TimesNewRomanPSMT" w:cs="TimesNewRomanPSMT"/>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  </w:t>
      </w:r>
      <w:r>
        <w:rPr>
          <w:rFonts w:ascii="TimesNewRomanPSMT" w:hAnsi="TimesNewRomanPSMT" w:cs="TimesNewRomanPSMT"/>
          <w:sz w:val="24"/>
          <w:szCs w:val="24"/>
        </w:rPr>
        <w:t>Segregation of duties is in place to help ensure the reliability of the reconciliation and</w:t>
      </w:r>
    </w:p>
    <w:p w:rsidR="008D028A" w:rsidRDefault="008D028A" w:rsidP="008D028A">
      <w:pPr>
        <w:rPr>
          <w:rFonts w:ascii="TimesNewRomanPSMT" w:hAnsi="TimesNewRomanPSMT" w:cs="TimesNewRomanPSMT"/>
          <w:sz w:val="24"/>
          <w:szCs w:val="24"/>
        </w:rPr>
      </w:pPr>
      <w:proofErr w:type="gramStart"/>
      <w:r>
        <w:rPr>
          <w:rFonts w:ascii="TimesNewRomanPSMT" w:hAnsi="TimesNewRomanPSMT" w:cs="TimesNewRomanPSMT"/>
          <w:sz w:val="24"/>
          <w:szCs w:val="24"/>
        </w:rPr>
        <w:t>reconciliations</w:t>
      </w:r>
      <w:proofErr w:type="gramEnd"/>
      <w:r>
        <w:rPr>
          <w:rFonts w:ascii="TimesNewRomanPSMT" w:hAnsi="TimesNewRomanPSMT" w:cs="TimesNewRomanPSMT"/>
          <w:sz w:val="24"/>
          <w:szCs w:val="24"/>
        </w:rPr>
        <w:t xml:space="preserve"> are conducted by someone other than those with signing authority.</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Calibri" w:hAnsi="Calibri" w:cs="Calibri"/>
          <w:sz w:val="24"/>
          <w:szCs w:val="24"/>
        </w:rPr>
        <w:t xml:space="preserve">• </w:t>
      </w:r>
      <w:r>
        <w:rPr>
          <w:rFonts w:ascii="TimesNewRomanPSMT" w:hAnsi="TimesNewRomanPSMT" w:cs="TimesNewRomanPSMT"/>
          <w:sz w:val="24"/>
          <w:szCs w:val="24"/>
        </w:rPr>
        <w:t>Escrow Trust Accounts are properly identified.</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  </w:t>
      </w:r>
      <w:r>
        <w:rPr>
          <w:rFonts w:ascii="TimesNewRomanPSMT" w:hAnsi="TimesNewRomanPSMT" w:cs="TimesNewRomanPSMT"/>
          <w:sz w:val="24"/>
          <w:szCs w:val="24"/>
        </w:rPr>
        <w:t>Accounts are identified as “escrow” or “trust” accounts. Appropriate identification</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appears</w:t>
      </w:r>
      <w:proofErr w:type="gramEnd"/>
      <w:r>
        <w:rPr>
          <w:rFonts w:ascii="TimesNewRomanPSMT" w:hAnsi="TimesNewRomanPSMT" w:cs="TimesNewRomanPSMT"/>
          <w:sz w:val="24"/>
          <w:szCs w:val="24"/>
        </w:rPr>
        <w:t xml:space="preserve"> on all account-related documentation including bank statements, bank</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agreements</w:t>
      </w:r>
      <w:proofErr w:type="gramEnd"/>
      <w:r>
        <w:rPr>
          <w:rFonts w:ascii="TimesNewRomanPSMT" w:hAnsi="TimesNewRomanPSMT" w:cs="TimesNewRomanPSMT"/>
          <w:sz w:val="24"/>
          <w:szCs w:val="24"/>
        </w:rPr>
        <w:t>, disbursement checks and deposit tickets.</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Calibri" w:hAnsi="Calibri" w:cs="Calibri"/>
          <w:sz w:val="24"/>
          <w:szCs w:val="24"/>
        </w:rPr>
        <w:t xml:space="preserve">    </w:t>
      </w:r>
      <w:r>
        <w:rPr>
          <w:rFonts w:ascii="TimesNewRomanPSMT" w:hAnsi="TimesNewRomanPSMT" w:cs="TimesNewRomanPSMT"/>
          <w:sz w:val="24"/>
          <w:szCs w:val="24"/>
        </w:rPr>
        <w:t>Outstanding file balances are documented.</w:t>
      </w:r>
    </w:p>
    <w:p w:rsidR="00EC6CA1" w:rsidRDefault="00EC6CA1" w:rsidP="008D028A">
      <w:pPr>
        <w:autoSpaceDE w:val="0"/>
        <w:autoSpaceDN w:val="0"/>
        <w:adjustRightInd w:val="0"/>
        <w:spacing w:after="0" w:line="240" w:lineRule="auto"/>
        <w:rPr>
          <w:rFonts w:ascii="TimesNewRomanPSMT" w:hAnsi="TimesNewRomanPSMT" w:cs="TimesNewRomanPSMT"/>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Calibri" w:hAnsi="Calibri" w:cs="Calibri"/>
          <w:sz w:val="24"/>
          <w:szCs w:val="24"/>
        </w:rPr>
        <w:t xml:space="preserve">• </w:t>
      </w:r>
      <w:r>
        <w:rPr>
          <w:rFonts w:ascii="TimesNewRomanPSMT" w:hAnsi="TimesNewRomanPSMT" w:cs="TimesNewRomanPSMT"/>
          <w:sz w:val="24"/>
          <w:szCs w:val="24"/>
        </w:rPr>
        <w:t>Transactions are conducted by authorized employees only.</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  </w:t>
      </w:r>
      <w:r>
        <w:rPr>
          <w:rFonts w:ascii="TimesNewRomanPSMT" w:hAnsi="TimesNewRomanPSMT" w:cs="TimesNewRomanPSMT"/>
          <w:sz w:val="24"/>
          <w:szCs w:val="24"/>
        </w:rPr>
        <w:t>Only those employees whose authority has been defined to authorize bank</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transactions</w:t>
      </w:r>
      <w:proofErr w:type="gramEnd"/>
      <w:r>
        <w:rPr>
          <w:rFonts w:ascii="TimesNewRomanPSMT" w:hAnsi="TimesNewRomanPSMT" w:cs="TimesNewRomanPSMT"/>
          <w:sz w:val="24"/>
          <w:szCs w:val="24"/>
        </w:rPr>
        <w:t xml:space="preserve"> may do so. Appropriate authorization levels are set by the Company and</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reviewed</w:t>
      </w:r>
      <w:proofErr w:type="gramEnd"/>
      <w:r>
        <w:rPr>
          <w:rFonts w:ascii="TimesNewRomanPSMT" w:hAnsi="TimesNewRomanPSMT" w:cs="TimesNewRomanPSMT"/>
          <w:sz w:val="24"/>
          <w:szCs w:val="24"/>
        </w:rPr>
        <w:t xml:space="preserve"> for updates annually. Former employees are immediately deleted as listed</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signatories</w:t>
      </w:r>
      <w:proofErr w:type="gramEnd"/>
      <w:r>
        <w:rPr>
          <w:rFonts w:ascii="TimesNewRomanPSMT" w:hAnsi="TimesNewRomanPSMT" w:cs="TimesNewRomanPSMT"/>
          <w:sz w:val="24"/>
          <w:szCs w:val="24"/>
        </w:rPr>
        <w:t xml:space="preserve"> on all bank accounts.</w:t>
      </w:r>
    </w:p>
    <w:p w:rsidR="00EC6CA1" w:rsidRDefault="00EC6CA1" w:rsidP="008D028A">
      <w:pPr>
        <w:autoSpaceDE w:val="0"/>
        <w:autoSpaceDN w:val="0"/>
        <w:adjustRightInd w:val="0"/>
        <w:spacing w:after="0" w:line="240" w:lineRule="auto"/>
        <w:rPr>
          <w:rFonts w:ascii="TimesNewRomanPSMT" w:hAnsi="TimesNewRomanPSMT" w:cs="TimesNewRomanPSMT"/>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Calibri" w:hAnsi="Calibri" w:cs="Calibri"/>
          <w:sz w:val="24"/>
          <w:szCs w:val="24"/>
        </w:rPr>
        <w:t xml:space="preserve">• </w:t>
      </w:r>
      <w:r>
        <w:rPr>
          <w:rFonts w:ascii="TimesNewRomanPSMT" w:hAnsi="TimesNewRomanPSMT" w:cs="TimesNewRomanPSMT"/>
          <w:sz w:val="24"/>
          <w:szCs w:val="24"/>
        </w:rPr>
        <w:t>Unless directed by the beneficial owner, Escrow Trust Accounts are maintained in Federally Insured Financial Institutions.</w:t>
      </w:r>
    </w:p>
    <w:p w:rsidR="00EC6CA1" w:rsidRDefault="00EC6CA1" w:rsidP="008D028A">
      <w:pPr>
        <w:autoSpaceDE w:val="0"/>
        <w:autoSpaceDN w:val="0"/>
        <w:adjustRightInd w:val="0"/>
        <w:spacing w:after="0" w:line="240" w:lineRule="auto"/>
        <w:rPr>
          <w:rFonts w:ascii="TimesNewRomanPSMT" w:hAnsi="TimesNewRomanPSMT" w:cs="TimesNewRomanPSMT"/>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Calibri" w:hAnsi="Calibri" w:cs="Calibri"/>
          <w:sz w:val="24"/>
          <w:szCs w:val="24"/>
        </w:rPr>
        <w:t xml:space="preserve">• </w:t>
      </w:r>
      <w:r>
        <w:rPr>
          <w:rFonts w:ascii="TimesNewRomanPSMT" w:hAnsi="TimesNewRomanPSMT" w:cs="TimesNewRomanPSMT"/>
          <w:sz w:val="24"/>
          <w:szCs w:val="24"/>
        </w:rPr>
        <w:t>Utilize Positive Pay or Reverse Positive Pay, Automated Clearing House blocks and</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international</w:t>
      </w:r>
      <w:proofErr w:type="gramEnd"/>
      <w:r>
        <w:rPr>
          <w:rFonts w:ascii="TimesNewRomanPSMT" w:hAnsi="TimesNewRomanPSMT" w:cs="TimesNewRomanPSMT"/>
          <w:sz w:val="24"/>
          <w:szCs w:val="24"/>
        </w:rPr>
        <w:t xml:space="preserve"> wire blocks, if available.</w:t>
      </w:r>
    </w:p>
    <w:p w:rsidR="00EC6CA1" w:rsidRDefault="00EC6CA1" w:rsidP="008D028A">
      <w:pPr>
        <w:autoSpaceDE w:val="0"/>
        <w:autoSpaceDN w:val="0"/>
        <w:adjustRightInd w:val="0"/>
        <w:spacing w:after="0" w:line="240" w:lineRule="auto"/>
        <w:rPr>
          <w:rFonts w:ascii="TimesNewRomanPSMT" w:hAnsi="TimesNewRomanPSMT" w:cs="TimesNewRomanPSMT"/>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Calibri" w:hAnsi="Calibri" w:cs="Calibri"/>
          <w:sz w:val="24"/>
          <w:szCs w:val="24"/>
        </w:rPr>
        <w:t xml:space="preserve">• </w:t>
      </w:r>
      <w:r>
        <w:rPr>
          <w:rFonts w:ascii="TimesNewRomanPSMT" w:hAnsi="TimesNewRomanPSMT" w:cs="TimesNewRomanPSMT"/>
          <w:sz w:val="24"/>
          <w:szCs w:val="24"/>
        </w:rPr>
        <w:t>Background Checks are completed in the hiring process. At least every three years, obtain Background Checks going back five years for all employees who have access to customer funds.</w:t>
      </w:r>
    </w:p>
    <w:p w:rsidR="00EC6CA1" w:rsidRDefault="00EC6CA1" w:rsidP="008D028A">
      <w:pPr>
        <w:autoSpaceDE w:val="0"/>
        <w:autoSpaceDN w:val="0"/>
        <w:adjustRightInd w:val="0"/>
        <w:spacing w:after="0" w:line="240" w:lineRule="auto"/>
        <w:rPr>
          <w:rFonts w:ascii="TimesNewRomanPSMT" w:hAnsi="TimesNewRomanPSMT" w:cs="TimesNewRomanPSMT"/>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Calibri" w:hAnsi="Calibri" w:cs="Calibri"/>
          <w:sz w:val="24"/>
          <w:szCs w:val="24"/>
        </w:rPr>
        <w:t xml:space="preserve">• </w:t>
      </w:r>
      <w:r>
        <w:rPr>
          <w:rFonts w:ascii="TimesNewRomanPSMT" w:hAnsi="TimesNewRomanPSMT" w:cs="TimesNewRomanPSMT"/>
          <w:sz w:val="24"/>
          <w:szCs w:val="24"/>
        </w:rPr>
        <w:t>Ongoing training is conducted for employees in management of escrow funds and escrow accounting.</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p>
    <w:p w:rsidR="008D028A" w:rsidRPr="008D028A" w:rsidRDefault="008D028A" w:rsidP="008D028A">
      <w:pPr>
        <w:autoSpaceDE w:val="0"/>
        <w:autoSpaceDN w:val="0"/>
        <w:adjustRightInd w:val="0"/>
        <w:spacing w:after="0" w:line="240" w:lineRule="auto"/>
        <w:rPr>
          <w:rFonts w:ascii="TimesNewRomanPSMT" w:hAnsi="TimesNewRomanPSMT" w:cs="TimesNewRomanPSMT"/>
          <w:i/>
          <w:sz w:val="24"/>
          <w:szCs w:val="24"/>
        </w:rPr>
      </w:pPr>
    </w:p>
    <w:p w:rsidR="008D028A" w:rsidRPr="008D028A" w:rsidRDefault="008D028A" w:rsidP="008D028A">
      <w:pPr>
        <w:autoSpaceDE w:val="0"/>
        <w:autoSpaceDN w:val="0"/>
        <w:adjustRightInd w:val="0"/>
        <w:spacing w:after="0" w:line="240" w:lineRule="auto"/>
        <w:rPr>
          <w:rFonts w:ascii="TimesNewRomanPS-BoldMT" w:hAnsi="TimesNewRomanPS-BoldMT" w:cs="TimesNewRomanPS-BoldMT"/>
          <w:b/>
          <w:bCs/>
          <w:i/>
          <w:sz w:val="20"/>
          <w:szCs w:val="20"/>
        </w:rPr>
      </w:pPr>
      <w:r w:rsidRPr="008D028A">
        <w:rPr>
          <w:rFonts w:ascii="TimesNewRomanPS-BoldMT" w:hAnsi="TimesNewRomanPS-BoldMT" w:cs="TimesNewRomanPS-BoldMT"/>
          <w:b/>
          <w:bCs/>
          <w:i/>
          <w:sz w:val="20"/>
          <w:szCs w:val="20"/>
        </w:rPr>
        <w:t>Travelers Title LLC Compliance Statement for Best Practice Number 2</w:t>
      </w:r>
    </w:p>
    <w:p w:rsidR="008D028A" w:rsidRPr="008D028A" w:rsidRDefault="008D028A" w:rsidP="008D028A">
      <w:pPr>
        <w:autoSpaceDE w:val="0"/>
        <w:autoSpaceDN w:val="0"/>
        <w:adjustRightInd w:val="0"/>
        <w:spacing w:after="0" w:line="240" w:lineRule="auto"/>
        <w:rPr>
          <w:rFonts w:ascii="TimesNewRomanPSMT" w:hAnsi="TimesNewRomanPSMT" w:cs="TimesNewRomanPSMT"/>
          <w:i/>
          <w:sz w:val="20"/>
          <w:szCs w:val="20"/>
        </w:rPr>
      </w:pPr>
      <w:r w:rsidRPr="008D028A">
        <w:rPr>
          <w:rFonts w:ascii="TimesNewRomanPSMT" w:hAnsi="TimesNewRomanPSMT" w:cs="TimesNewRomanPSMT"/>
          <w:i/>
          <w:sz w:val="20"/>
          <w:szCs w:val="20"/>
        </w:rPr>
        <w:t>Travelers Title LLC is compliant with Best Practice Number 2.</w:t>
      </w:r>
    </w:p>
    <w:p w:rsidR="008D028A" w:rsidRPr="008D028A" w:rsidRDefault="008D028A" w:rsidP="008D028A">
      <w:pPr>
        <w:autoSpaceDE w:val="0"/>
        <w:autoSpaceDN w:val="0"/>
        <w:adjustRightInd w:val="0"/>
        <w:spacing w:after="0" w:line="240" w:lineRule="auto"/>
        <w:rPr>
          <w:rFonts w:ascii="TimesNewRomanPSMT" w:hAnsi="TimesNewRomanPSMT" w:cs="TimesNewRomanPSMT"/>
          <w:i/>
          <w:sz w:val="20"/>
          <w:szCs w:val="20"/>
        </w:rPr>
      </w:pPr>
      <w:r w:rsidRPr="008D028A">
        <w:rPr>
          <w:rFonts w:ascii="Symbol" w:hAnsi="Symbol" w:cs="Symbol"/>
          <w:i/>
          <w:sz w:val="20"/>
          <w:szCs w:val="20"/>
        </w:rPr>
        <w:t></w:t>
      </w:r>
      <w:r w:rsidRPr="008D028A">
        <w:rPr>
          <w:rFonts w:ascii="Symbol" w:hAnsi="Symbol" w:cs="Symbol"/>
          <w:i/>
          <w:sz w:val="20"/>
          <w:szCs w:val="20"/>
        </w:rPr>
        <w:t></w:t>
      </w:r>
      <w:r w:rsidR="00EC6CA1">
        <w:rPr>
          <w:rFonts w:ascii="TimesNewRomanPSMT" w:hAnsi="TimesNewRomanPSMT" w:cs="TimesNewRomanPSMT"/>
          <w:i/>
          <w:sz w:val="20"/>
          <w:szCs w:val="20"/>
        </w:rPr>
        <w:t>Travelers Title LLC</w:t>
      </w:r>
      <w:r w:rsidRPr="008D028A">
        <w:rPr>
          <w:rFonts w:ascii="TimesNewRomanPSMT" w:hAnsi="TimesNewRomanPSMT" w:cs="TimesNewRomanPSMT"/>
          <w:i/>
          <w:sz w:val="20"/>
          <w:szCs w:val="20"/>
        </w:rPr>
        <w:t xml:space="preserve"> maintain</w:t>
      </w:r>
      <w:r w:rsidR="00EC6CA1">
        <w:rPr>
          <w:rFonts w:ascii="TimesNewRomanPSMT" w:hAnsi="TimesNewRomanPSMT" w:cs="TimesNewRomanPSMT"/>
          <w:i/>
          <w:sz w:val="20"/>
          <w:szCs w:val="20"/>
        </w:rPr>
        <w:t>s</w:t>
      </w:r>
      <w:r w:rsidRPr="008D028A">
        <w:rPr>
          <w:rFonts w:ascii="TimesNewRomanPSMT" w:hAnsi="TimesNewRomanPSMT" w:cs="TimesNewRomanPSMT"/>
          <w:i/>
          <w:sz w:val="20"/>
          <w:szCs w:val="20"/>
        </w:rPr>
        <w:t xml:space="preserve"> separate operating and escrow accounts.</w:t>
      </w:r>
    </w:p>
    <w:p w:rsidR="008D028A" w:rsidRPr="008D028A" w:rsidRDefault="008D028A" w:rsidP="008D028A">
      <w:pPr>
        <w:autoSpaceDE w:val="0"/>
        <w:autoSpaceDN w:val="0"/>
        <w:adjustRightInd w:val="0"/>
        <w:spacing w:after="0" w:line="240" w:lineRule="auto"/>
        <w:rPr>
          <w:rFonts w:ascii="TimesNewRomanPSMT" w:hAnsi="TimesNewRomanPSMT" w:cs="TimesNewRomanPSMT"/>
          <w:i/>
          <w:sz w:val="20"/>
          <w:szCs w:val="20"/>
        </w:rPr>
      </w:pPr>
      <w:r w:rsidRPr="008D028A">
        <w:rPr>
          <w:rFonts w:ascii="Symbol" w:hAnsi="Symbol" w:cs="Symbol"/>
          <w:i/>
          <w:sz w:val="20"/>
          <w:szCs w:val="20"/>
        </w:rPr>
        <w:t></w:t>
      </w:r>
      <w:r w:rsidRPr="008D028A">
        <w:rPr>
          <w:rFonts w:ascii="Symbol" w:hAnsi="Symbol" w:cs="Symbol"/>
          <w:i/>
          <w:sz w:val="20"/>
          <w:szCs w:val="20"/>
        </w:rPr>
        <w:t></w:t>
      </w:r>
      <w:r w:rsidRPr="008D028A">
        <w:rPr>
          <w:rFonts w:ascii="TimesNewRomanPSMT" w:hAnsi="TimesNewRomanPSMT" w:cs="TimesNewRomanPSMT"/>
          <w:i/>
          <w:sz w:val="20"/>
          <w:szCs w:val="20"/>
        </w:rPr>
        <w:t>Escrow accounts are prepared with trial balances.</w:t>
      </w:r>
    </w:p>
    <w:p w:rsidR="008D028A" w:rsidRPr="008D028A" w:rsidRDefault="008D028A" w:rsidP="008D028A">
      <w:pPr>
        <w:autoSpaceDE w:val="0"/>
        <w:autoSpaceDN w:val="0"/>
        <w:adjustRightInd w:val="0"/>
        <w:spacing w:after="0" w:line="240" w:lineRule="auto"/>
        <w:rPr>
          <w:rFonts w:ascii="TimesNewRomanPSMT" w:hAnsi="TimesNewRomanPSMT" w:cs="TimesNewRomanPSMT"/>
          <w:i/>
          <w:sz w:val="20"/>
          <w:szCs w:val="20"/>
        </w:rPr>
      </w:pPr>
      <w:r w:rsidRPr="008D028A">
        <w:rPr>
          <w:rFonts w:ascii="Symbol" w:hAnsi="Symbol" w:cs="Symbol"/>
          <w:i/>
          <w:sz w:val="20"/>
          <w:szCs w:val="20"/>
        </w:rPr>
        <w:lastRenderedPageBreak/>
        <w:t></w:t>
      </w:r>
      <w:r w:rsidRPr="008D028A">
        <w:rPr>
          <w:rFonts w:ascii="Symbol" w:hAnsi="Symbol" w:cs="Symbol"/>
          <w:i/>
          <w:sz w:val="20"/>
          <w:szCs w:val="20"/>
        </w:rPr>
        <w:t></w:t>
      </w:r>
      <w:r w:rsidRPr="008D028A">
        <w:rPr>
          <w:rFonts w:ascii="TimesNewRomanPSMT" w:hAnsi="TimesNewRomanPSMT" w:cs="TimesNewRomanPSMT"/>
          <w:i/>
          <w:sz w:val="20"/>
          <w:szCs w:val="20"/>
        </w:rPr>
        <w:t xml:space="preserve">Escrow trust accounts are reconciled at least monthly, with most accounts reconciled weekly using    </w:t>
      </w:r>
      <w:proofErr w:type="spellStart"/>
      <w:proofErr w:type="gramStart"/>
      <w:r w:rsidRPr="008D028A">
        <w:rPr>
          <w:rFonts w:ascii="TimesNewRomanPSMT" w:hAnsi="TimesNewRomanPSMT" w:cs="TimesNewRomanPSMT"/>
          <w:i/>
          <w:sz w:val="20"/>
          <w:szCs w:val="20"/>
        </w:rPr>
        <w:t>Easysoft</w:t>
      </w:r>
      <w:proofErr w:type="spellEnd"/>
      <w:r w:rsidRPr="008D028A">
        <w:rPr>
          <w:rFonts w:ascii="TimesNewRomanPSMT" w:hAnsi="TimesNewRomanPSMT" w:cs="TimesNewRomanPSMT"/>
          <w:i/>
          <w:sz w:val="20"/>
          <w:szCs w:val="20"/>
        </w:rPr>
        <w:t xml:space="preserve">  software</w:t>
      </w:r>
      <w:proofErr w:type="gramEnd"/>
      <w:r w:rsidRPr="008D028A">
        <w:rPr>
          <w:rFonts w:ascii="TimesNewRomanPSMT" w:hAnsi="TimesNewRomanPSMT" w:cs="TimesNewRomanPSMT"/>
          <w:i/>
          <w:sz w:val="20"/>
          <w:szCs w:val="20"/>
        </w:rPr>
        <w:t>. Duties are segregated so that employees involved in reconciliation duties have no</w:t>
      </w:r>
    </w:p>
    <w:p w:rsidR="008D028A" w:rsidRPr="008D028A" w:rsidRDefault="008D028A" w:rsidP="008D028A">
      <w:pPr>
        <w:autoSpaceDE w:val="0"/>
        <w:autoSpaceDN w:val="0"/>
        <w:adjustRightInd w:val="0"/>
        <w:spacing w:after="0" w:line="240" w:lineRule="auto"/>
        <w:rPr>
          <w:rFonts w:ascii="TimesNewRomanPSMT" w:hAnsi="TimesNewRomanPSMT" w:cs="TimesNewRomanPSMT"/>
          <w:i/>
          <w:sz w:val="20"/>
          <w:szCs w:val="20"/>
        </w:rPr>
      </w:pPr>
      <w:proofErr w:type="gramStart"/>
      <w:r w:rsidRPr="008D028A">
        <w:rPr>
          <w:rFonts w:ascii="TimesNewRomanPSMT" w:hAnsi="TimesNewRomanPSMT" w:cs="TimesNewRomanPSMT"/>
          <w:i/>
          <w:sz w:val="20"/>
          <w:szCs w:val="20"/>
        </w:rPr>
        <w:t>signing</w:t>
      </w:r>
      <w:proofErr w:type="gramEnd"/>
      <w:r w:rsidRPr="008D028A">
        <w:rPr>
          <w:rFonts w:ascii="TimesNewRomanPSMT" w:hAnsi="TimesNewRomanPSMT" w:cs="TimesNewRomanPSMT"/>
          <w:i/>
          <w:sz w:val="20"/>
          <w:szCs w:val="20"/>
        </w:rPr>
        <w:t xml:space="preserve"> authorities on those accounts. Management reviews each electronically stored reconciliation report.</w:t>
      </w:r>
    </w:p>
    <w:p w:rsidR="008D028A" w:rsidRPr="008D028A" w:rsidRDefault="008D028A" w:rsidP="008D028A">
      <w:pPr>
        <w:autoSpaceDE w:val="0"/>
        <w:autoSpaceDN w:val="0"/>
        <w:adjustRightInd w:val="0"/>
        <w:spacing w:after="0" w:line="240" w:lineRule="auto"/>
        <w:rPr>
          <w:rFonts w:ascii="TimesNewRomanPSMT" w:hAnsi="TimesNewRomanPSMT" w:cs="TimesNewRomanPSMT"/>
          <w:i/>
          <w:sz w:val="20"/>
          <w:szCs w:val="20"/>
        </w:rPr>
      </w:pPr>
      <w:r w:rsidRPr="008D028A">
        <w:rPr>
          <w:rFonts w:ascii="Symbol" w:hAnsi="Symbol" w:cs="Symbol"/>
          <w:i/>
          <w:sz w:val="20"/>
          <w:szCs w:val="20"/>
        </w:rPr>
        <w:t></w:t>
      </w:r>
      <w:r w:rsidRPr="008D028A">
        <w:rPr>
          <w:rFonts w:ascii="Symbol" w:hAnsi="Symbol" w:cs="Symbol"/>
          <w:i/>
          <w:sz w:val="20"/>
          <w:szCs w:val="20"/>
        </w:rPr>
        <w:t></w:t>
      </w:r>
      <w:r w:rsidRPr="008D028A">
        <w:rPr>
          <w:rFonts w:ascii="TimesNewRomanPSMT" w:hAnsi="TimesNewRomanPSMT" w:cs="TimesNewRomanPSMT"/>
          <w:i/>
          <w:sz w:val="20"/>
          <w:szCs w:val="20"/>
        </w:rPr>
        <w:t>Each escrow account is labeled “Escrow Account.”</w:t>
      </w:r>
    </w:p>
    <w:p w:rsidR="008D028A" w:rsidRPr="008D028A" w:rsidRDefault="008D028A" w:rsidP="008D028A">
      <w:pPr>
        <w:autoSpaceDE w:val="0"/>
        <w:autoSpaceDN w:val="0"/>
        <w:adjustRightInd w:val="0"/>
        <w:spacing w:after="0" w:line="240" w:lineRule="auto"/>
        <w:rPr>
          <w:rFonts w:ascii="TimesNewRomanPSMT" w:hAnsi="TimesNewRomanPSMT" w:cs="TimesNewRomanPSMT"/>
          <w:i/>
          <w:sz w:val="20"/>
          <w:szCs w:val="20"/>
        </w:rPr>
      </w:pPr>
      <w:r w:rsidRPr="008D028A">
        <w:rPr>
          <w:rFonts w:ascii="Symbol" w:hAnsi="Symbol" w:cs="Symbol"/>
          <w:i/>
          <w:sz w:val="20"/>
          <w:szCs w:val="20"/>
        </w:rPr>
        <w:t></w:t>
      </w:r>
      <w:r w:rsidRPr="008D028A">
        <w:rPr>
          <w:rFonts w:ascii="Symbol" w:hAnsi="Symbol" w:cs="Symbol"/>
          <w:i/>
          <w:sz w:val="20"/>
          <w:szCs w:val="20"/>
        </w:rPr>
        <w:t></w:t>
      </w:r>
      <w:r w:rsidRPr="008D028A">
        <w:rPr>
          <w:rFonts w:ascii="TimesNewRomanPSMT" w:hAnsi="TimesNewRomanPSMT" w:cs="TimesNewRomanPSMT"/>
          <w:i/>
          <w:sz w:val="20"/>
          <w:szCs w:val="20"/>
        </w:rPr>
        <w:t>Positive and negative file balances are documented.</w:t>
      </w:r>
    </w:p>
    <w:p w:rsidR="008D028A" w:rsidRPr="008D028A" w:rsidRDefault="008D028A" w:rsidP="008D028A">
      <w:pPr>
        <w:autoSpaceDE w:val="0"/>
        <w:autoSpaceDN w:val="0"/>
        <w:adjustRightInd w:val="0"/>
        <w:spacing w:after="0" w:line="240" w:lineRule="auto"/>
        <w:rPr>
          <w:rFonts w:ascii="TimesNewRomanPSMT" w:hAnsi="TimesNewRomanPSMT" w:cs="TimesNewRomanPSMT"/>
          <w:i/>
          <w:sz w:val="20"/>
          <w:szCs w:val="20"/>
        </w:rPr>
      </w:pPr>
      <w:r w:rsidRPr="008D028A">
        <w:rPr>
          <w:rFonts w:ascii="Symbol" w:hAnsi="Symbol" w:cs="Symbol"/>
          <w:i/>
          <w:sz w:val="20"/>
          <w:szCs w:val="20"/>
        </w:rPr>
        <w:t></w:t>
      </w:r>
      <w:r w:rsidRPr="008D028A">
        <w:rPr>
          <w:rFonts w:ascii="Symbol" w:hAnsi="Symbol" w:cs="Symbol"/>
          <w:i/>
          <w:sz w:val="20"/>
          <w:szCs w:val="20"/>
        </w:rPr>
        <w:t></w:t>
      </w:r>
      <w:r w:rsidRPr="008D028A">
        <w:rPr>
          <w:rFonts w:ascii="TimesNewRomanPSMT" w:hAnsi="TimesNewRomanPSMT" w:cs="TimesNewRomanPSMT"/>
          <w:i/>
          <w:sz w:val="20"/>
          <w:szCs w:val="20"/>
        </w:rPr>
        <w:t>Only authorized employees can conduct closings/settlements and former employees are immediately removed as signatories from bank accounts.</w:t>
      </w:r>
    </w:p>
    <w:p w:rsidR="008D028A" w:rsidRPr="008D028A" w:rsidRDefault="008D028A" w:rsidP="008D028A">
      <w:pPr>
        <w:autoSpaceDE w:val="0"/>
        <w:autoSpaceDN w:val="0"/>
        <w:adjustRightInd w:val="0"/>
        <w:spacing w:after="0" w:line="240" w:lineRule="auto"/>
        <w:rPr>
          <w:rFonts w:ascii="TimesNewRomanPSMT" w:hAnsi="TimesNewRomanPSMT" w:cs="TimesNewRomanPSMT"/>
          <w:i/>
          <w:sz w:val="20"/>
          <w:szCs w:val="20"/>
        </w:rPr>
      </w:pPr>
      <w:r w:rsidRPr="008D028A">
        <w:rPr>
          <w:rFonts w:ascii="Symbol" w:hAnsi="Symbol" w:cs="Symbol"/>
          <w:i/>
          <w:sz w:val="20"/>
          <w:szCs w:val="20"/>
        </w:rPr>
        <w:t></w:t>
      </w:r>
      <w:r w:rsidRPr="008D028A">
        <w:rPr>
          <w:rFonts w:ascii="Symbol" w:hAnsi="Symbol" w:cs="Symbol"/>
          <w:i/>
          <w:sz w:val="20"/>
          <w:szCs w:val="20"/>
        </w:rPr>
        <w:t></w:t>
      </w:r>
      <w:r w:rsidRPr="008D028A">
        <w:rPr>
          <w:rFonts w:ascii="TimesNewRomanPSMT" w:hAnsi="TimesNewRomanPSMT" w:cs="TimesNewRomanPSMT"/>
          <w:i/>
          <w:sz w:val="20"/>
          <w:szCs w:val="20"/>
        </w:rPr>
        <w:t>Escrow accounts are established only at Federally Insured Financial Institutions.</w:t>
      </w:r>
    </w:p>
    <w:p w:rsidR="008D028A" w:rsidRPr="008D028A" w:rsidRDefault="008D028A" w:rsidP="008D028A">
      <w:pPr>
        <w:autoSpaceDE w:val="0"/>
        <w:autoSpaceDN w:val="0"/>
        <w:adjustRightInd w:val="0"/>
        <w:spacing w:after="0" w:line="240" w:lineRule="auto"/>
        <w:rPr>
          <w:rFonts w:ascii="TimesNewRomanPSMT" w:hAnsi="TimesNewRomanPSMT" w:cs="TimesNewRomanPSMT"/>
          <w:i/>
          <w:sz w:val="20"/>
          <w:szCs w:val="20"/>
        </w:rPr>
      </w:pPr>
      <w:r w:rsidRPr="008D028A">
        <w:rPr>
          <w:rFonts w:ascii="Symbol" w:hAnsi="Symbol" w:cs="Symbol"/>
          <w:i/>
          <w:sz w:val="20"/>
          <w:szCs w:val="20"/>
        </w:rPr>
        <w:t></w:t>
      </w:r>
      <w:r w:rsidRPr="008D028A">
        <w:rPr>
          <w:rFonts w:ascii="Symbol" w:hAnsi="Symbol" w:cs="Symbol"/>
          <w:i/>
          <w:sz w:val="20"/>
          <w:szCs w:val="20"/>
        </w:rPr>
        <w:t></w:t>
      </w:r>
      <w:r w:rsidRPr="008D028A">
        <w:rPr>
          <w:rFonts w:ascii="TimesNewRomanPSMT" w:hAnsi="TimesNewRomanPSMT" w:cs="TimesNewRomanPSMT"/>
          <w:i/>
          <w:sz w:val="20"/>
          <w:szCs w:val="20"/>
        </w:rPr>
        <w:t>Positive Pay is utilized, ACH blocks and international wire transfers are in place on all escrow accounts.</w:t>
      </w:r>
    </w:p>
    <w:p w:rsidR="008D028A" w:rsidRPr="008D028A" w:rsidRDefault="008D028A" w:rsidP="008D028A">
      <w:pPr>
        <w:autoSpaceDE w:val="0"/>
        <w:autoSpaceDN w:val="0"/>
        <w:adjustRightInd w:val="0"/>
        <w:spacing w:after="0" w:line="240" w:lineRule="auto"/>
        <w:rPr>
          <w:rFonts w:ascii="TimesNewRomanPSMT" w:hAnsi="TimesNewRomanPSMT" w:cs="TimesNewRomanPSMT"/>
          <w:i/>
          <w:sz w:val="20"/>
          <w:szCs w:val="20"/>
        </w:rPr>
      </w:pPr>
      <w:r w:rsidRPr="008D028A">
        <w:rPr>
          <w:rFonts w:ascii="Symbol" w:hAnsi="Symbol" w:cs="Symbol"/>
          <w:i/>
          <w:sz w:val="20"/>
          <w:szCs w:val="20"/>
        </w:rPr>
        <w:t></w:t>
      </w:r>
      <w:r w:rsidRPr="008D028A">
        <w:rPr>
          <w:rFonts w:ascii="Symbol" w:hAnsi="Symbol" w:cs="Symbol"/>
          <w:i/>
          <w:sz w:val="20"/>
          <w:szCs w:val="20"/>
        </w:rPr>
        <w:t></w:t>
      </w:r>
      <w:r w:rsidRPr="008D028A">
        <w:rPr>
          <w:rFonts w:ascii="TimesNewRomanPSMT" w:hAnsi="TimesNewRomanPSMT" w:cs="TimesNewRomanPSMT"/>
          <w:i/>
          <w:sz w:val="20"/>
          <w:szCs w:val="20"/>
        </w:rPr>
        <w:t>Only those employees who have satisfactory credit reports and background checks are authorized signatories on escrow accounts.</w:t>
      </w:r>
    </w:p>
    <w:p w:rsidR="008D028A" w:rsidRDefault="008D028A" w:rsidP="008D028A">
      <w:pPr>
        <w:rPr>
          <w:rFonts w:ascii="TimesNewRomanPSMT" w:hAnsi="TimesNewRomanPSMT" w:cs="TimesNewRomanPSMT"/>
          <w:sz w:val="20"/>
          <w:szCs w:val="20"/>
        </w:rPr>
      </w:pPr>
    </w:p>
    <w:p w:rsidR="008D028A" w:rsidRDefault="008D028A" w:rsidP="008D028A">
      <w:pPr>
        <w:rPr>
          <w:rFonts w:ascii="TimesNewRomanPSMT" w:hAnsi="TimesNewRomanPSMT" w:cs="TimesNewRomanPSMT"/>
          <w:sz w:val="20"/>
          <w:szCs w:val="20"/>
        </w:rPr>
      </w:pPr>
    </w:p>
    <w:p w:rsidR="008D028A" w:rsidRDefault="008D028A" w:rsidP="008D028A">
      <w:pPr>
        <w:rPr>
          <w:rFonts w:ascii="TimesNewRomanPSMT" w:hAnsi="TimesNewRomanPSMT" w:cs="TimesNewRomanPSMT"/>
          <w:sz w:val="20"/>
          <w:szCs w:val="20"/>
        </w:rPr>
      </w:pPr>
    </w:p>
    <w:p w:rsidR="00D77A6F" w:rsidRDefault="00D77A6F" w:rsidP="008D028A">
      <w:pPr>
        <w:autoSpaceDE w:val="0"/>
        <w:autoSpaceDN w:val="0"/>
        <w:adjustRightInd w:val="0"/>
        <w:spacing w:after="0" w:line="240" w:lineRule="auto"/>
        <w:rPr>
          <w:rFonts w:ascii="TimesNewRomanPS-BoldMT" w:hAnsi="TimesNewRomanPS-BoldMT" w:cs="TimesNewRomanPS-BoldMT"/>
          <w:b/>
          <w:bCs/>
          <w:sz w:val="24"/>
          <w:szCs w:val="24"/>
        </w:rPr>
      </w:pPr>
    </w:p>
    <w:p w:rsidR="00D77A6F" w:rsidRDefault="00D77A6F" w:rsidP="008D028A">
      <w:pPr>
        <w:autoSpaceDE w:val="0"/>
        <w:autoSpaceDN w:val="0"/>
        <w:adjustRightInd w:val="0"/>
        <w:spacing w:after="0" w:line="240" w:lineRule="auto"/>
        <w:rPr>
          <w:rFonts w:ascii="TimesNewRomanPS-BoldMT" w:hAnsi="TimesNewRomanPS-BoldMT" w:cs="TimesNewRomanPS-BoldMT"/>
          <w:b/>
          <w:bCs/>
          <w:sz w:val="24"/>
          <w:szCs w:val="24"/>
        </w:rPr>
      </w:pPr>
    </w:p>
    <w:p w:rsidR="008D028A" w:rsidRDefault="008D028A" w:rsidP="008D028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3. Best Practice: Adopt and maintain a written privacy and information security program to protect Non-public Personal Information as required by local, state and federal law.</w:t>
      </w:r>
    </w:p>
    <w:p w:rsidR="00D77A6F" w:rsidRDefault="00D77A6F" w:rsidP="008D028A">
      <w:pPr>
        <w:autoSpaceDE w:val="0"/>
        <w:autoSpaceDN w:val="0"/>
        <w:adjustRightInd w:val="0"/>
        <w:spacing w:after="0" w:line="240" w:lineRule="auto"/>
        <w:rPr>
          <w:rFonts w:ascii="TimesNewRomanPS-BoldMT" w:hAnsi="TimesNewRomanPS-BoldMT" w:cs="TimesNewRomanPS-BoldMT"/>
          <w:b/>
          <w:bCs/>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Purpose: </w:t>
      </w:r>
      <w:r>
        <w:rPr>
          <w:rFonts w:ascii="TimesNewRomanPSMT" w:hAnsi="TimesNewRomanPSMT" w:cs="TimesNewRomanPSMT"/>
          <w:sz w:val="24"/>
          <w:szCs w:val="24"/>
        </w:rPr>
        <w:t>Federal and state laws (including the Gramm-Leach-Bliley Act) require title companies</w:t>
      </w:r>
      <w:r w:rsidR="00AD5DCC">
        <w:rPr>
          <w:rFonts w:ascii="TimesNewRomanPSMT" w:hAnsi="TimesNewRomanPSMT" w:cs="TimesNewRomanPSMT"/>
          <w:sz w:val="24"/>
          <w:szCs w:val="24"/>
        </w:rPr>
        <w:t xml:space="preserve"> </w:t>
      </w:r>
      <w:r>
        <w:rPr>
          <w:rFonts w:ascii="TimesNewRomanPSMT" w:hAnsi="TimesNewRomanPSMT" w:cs="TimesNewRomanPSMT"/>
          <w:sz w:val="24"/>
          <w:szCs w:val="24"/>
        </w:rPr>
        <w:t>to develop a written information security program that describes the procedures they employ to</w:t>
      </w:r>
      <w:r w:rsidR="00AD5DCC">
        <w:rPr>
          <w:rFonts w:ascii="TimesNewRomanPSMT" w:hAnsi="TimesNewRomanPSMT" w:cs="TimesNewRomanPSMT"/>
          <w:sz w:val="24"/>
          <w:szCs w:val="24"/>
        </w:rPr>
        <w:t xml:space="preserve"> </w:t>
      </w:r>
      <w:r>
        <w:rPr>
          <w:rFonts w:ascii="TimesNewRomanPSMT" w:hAnsi="TimesNewRomanPSMT" w:cs="TimesNewRomanPSMT"/>
          <w:sz w:val="24"/>
          <w:szCs w:val="24"/>
        </w:rPr>
        <w:t>protect Non-public Personal Information. The program must be appropriate to the Company’s</w:t>
      </w:r>
      <w:r w:rsidR="00AD5DCC">
        <w:rPr>
          <w:rFonts w:ascii="TimesNewRomanPSMT" w:hAnsi="TimesNewRomanPSMT" w:cs="TimesNewRomanPSMT"/>
          <w:sz w:val="24"/>
          <w:szCs w:val="24"/>
        </w:rPr>
        <w:t xml:space="preserve"> </w:t>
      </w:r>
      <w:r>
        <w:rPr>
          <w:rFonts w:ascii="TimesNewRomanPSMT" w:hAnsi="TimesNewRomanPSMT" w:cs="TimesNewRomanPSMT"/>
          <w:sz w:val="24"/>
          <w:szCs w:val="24"/>
        </w:rPr>
        <w:t>size and complexity, the nature and scope of the Company’s activities, and the sensitivity of the</w:t>
      </w:r>
      <w:r w:rsidR="00AD5DCC">
        <w:rPr>
          <w:rFonts w:ascii="TimesNewRomanPSMT" w:hAnsi="TimesNewRomanPSMT" w:cs="TimesNewRomanPSMT"/>
          <w:sz w:val="24"/>
          <w:szCs w:val="24"/>
        </w:rPr>
        <w:t xml:space="preserve"> </w:t>
      </w:r>
      <w:r>
        <w:rPr>
          <w:rFonts w:ascii="TimesNewRomanPSMT" w:hAnsi="TimesNewRomanPSMT" w:cs="TimesNewRomanPSMT"/>
          <w:sz w:val="24"/>
          <w:szCs w:val="24"/>
        </w:rPr>
        <w:t>customer information the Company handles. A Company evaluates and adjusts its program in</w:t>
      </w:r>
      <w:r w:rsidR="00AD5DCC">
        <w:rPr>
          <w:rFonts w:ascii="TimesNewRomanPSMT" w:hAnsi="TimesNewRomanPSMT" w:cs="TimesNewRomanPSMT"/>
          <w:sz w:val="24"/>
          <w:szCs w:val="24"/>
        </w:rPr>
        <w:t xml:space="preserve"> </w:t>
      </w:r>
      <w:r>
        <w:rPr>
          <w:rFonts w:ascii="TimesNewRomanPSMT" w:hAnsi="TimesNewRomanPSMT" w:cs="TimesNewRomanPSMT"/>
          <w:sz w:val="24"/>
          <w:szCs w:val="24"/>
        </w:rPr>
        <w:t>light of relevant circumstances, including changes in the Company’s business or operations, or</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results of security testing and monitoring.</w:t>
      </w:r>
    </w:p>
    <w:p w:rsidR="00AD5DCC" w:rsidRDefault="00AD5DCC" w:rsidP="008D028A">
      <w:pPr>
        <w:autoSpaceDE w:val="0"/>
        <w:autoSpaceDN w:val="0"/>
        <w:adjustRightInd w:val="0"/>
        <w:spacing w:after="0" w:line="240" w:lineRule="auto"/>
        <w:rPr>
          <w:rFonts w:ascii="TimesNewRomanPSMT" w:hAnsi="TimesNewRomanPSMT" w:cs="TimesNewRomanPSMT"/>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Procedures to meet this best practice:</w:t>
      </w:r>
    </w:p>
    <w:p w:rsidR="00AD5DCC" w:rsidRDefault="00AD5DCC" w:rsidP="008D028A">
      <w:pPr>
        <w:autoSpaceDE w:val="0"/>
        <w:autoSpaceDN w:val="0"/>
        <w:adjustRightInd w:val="0"/>
        <w:spacing w:after="0" w:line="240" w:lineRule="auto"/>
        <w:rPr>
          <w:rFonts w:ascii="TimesNewRomanPSMT" w:hAnsi="TimesNewRomanPSMT" w:cs="TimesNewRomanPSMT"/>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Calibri" w:hAnsi="Calibri" w:cs="Calibri"/>
          <w:sz w:val="24"/>
          <w:szCs w:val="24"/>
        </w:rPr>
        <w:t xml:space="preserve">• </w:t>
      </w:r>
      <w:r>
        <w:rPr>
          <w:rFonts w:ascii="TimesNewRomanPSMT" w:hAnsi="TimesNewRomanPSMT" w:cs="TimesNewRomanPSMT"/>
          <w:sz w:val="24"/>
          <w:szCs w:val="24"/>
        </w:rPr>
        <w:t>Physical security of Non-public Personal Information.</w:t>
      </w:r>
    </w:p>
    <w:p w:rsidR="008D028A" w:rsidRDefault="00AD5DCC" w:rsidP="008D028A">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  </w:t>
      </w:r>
      <w:r w:rsidR="008D028A">
        <w:rPr>
          <w:rFonts w:ascii="CourierNewPSMT" w:hAnsi="CourierNewPSMT" w:cs="CourierNewPSMT"/>
          <w:sz w:val="24"/>
          <w:szCs w:val="24"/>
        </w:rPr>
        <w:t xml:space="preserve"> </w:t>
      </w:r>
      <w:r w:rsidR="008D028A">
        <w:rPr>
          <w:rFonts w:ascii="TimesNewRomanPSMT" w:hAnsi="TimesNewRomanPSMT" w:cs="TimesNewRomanPSMT"/>
          <w:sz w:val="24"/>
          <w:szCs w:val="24"/>
        </w:rPr>
        <w:t>Restrict access to Non-public Personal Information to authorized employees who have</w:t>
      </w:r>
      <w:r>
        <w:rPr>
          <w:rFonts w:ascii="TimesNewRomanPSMT" w:hAnsi="TimesNewRomanPSMT" w:cs="TimesNewRomanPSMT"/>
          <w:sz w:val="24"/>
          <w:szCs w:val="24"/>
        </w:rPr>
        <w:t xml:space="preserve"> </w:t>
      </w:r>
      <w:r w:rsidR="008D028A">
        <w:rPr>
          <w:rFonts w:ascii="TimesNewRomanPSMT" w:hAnsi="TimesNewRomanPSMT" w:cs="TimesNewRomanPSMT"/>
          <w:sz w:val="24"/>
          <w:szCs w:val="24"/>
        </w:rPr>
        <w:t>undergone Background Checks at hiring.</w:t>
      </w:r>
    </w:p>
    <w:p w:rsidR="008D028A" w:rsidRDefault="00AD5DCC" w:rsidP="008D028A">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  </w:t>
      </w:r>
      <w:r w:rsidR="008D028A">
        <w:rPr>
          <w:rFonts w:ascii="CourierNewPSMT" w:hAnsi="CourierNewPSMT" w:cs="CourierNewPSMT"/>
          <w:sz w:val="24"/>
          <w:szCs w:val="24"/>
        </w:rPr>
        <w:t xml:space="preserve"> </w:t>
      </w:r>
      <w:r w:rsidR="008D028A">
        <w:rPr>
          <w:rFonts w:ascii="TimesNewRomanPSMT" w:hAnsi="TimesNewRomanPSMT" w:cs="TimesNewRomanPSMT"/>
          <w:sz w:val="24"/>
          <w:szCs w:val="24"/>
        </w:rPr>
        <w:t>Prohibit or control the use of removable media.</w:t>
      </w:r>
    </w:p>
    <w:p w:rsidR="008D028A" w:rsidRDefault="00AD5DCC" w:rsidP="008D028A">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  </w:t>
      </w:r>
      <w:r w:rsidR="008D028A">
        <w:rPr>
          <w:rFonts w:ascii="CourierNewPSMT" w:hAnsi="CourierNewPSMT" w:cs="CourierNewPSMT"/>
          <w:sz w:val="24"/>
          <w:szCs w:val="24"/>
        </w:rPr>
        <w:t xml:space="preserve"> </w:t>
      </w:r>
      <w:r w:rsidR="008D028A">
        <w:rPr>
          <w:rFonts w:ascii="TimesNewRomanPSMT" w:hAnsi="TimesNewRomanPSMT" w:cs="TimesNewRomanPSMT"/>
          <w:sz w:val="24"/>
          <w:szCs w:val="24"/>
        </w:rPr>
        <w:t>Use only secure delivery methods when transmitting Non-public Personal</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Information.</w:t>
      </w:r>
      <w:proofErr w:type="gramEnd"/>
    </w:p>
    <w:p w:rsidR="00AD5DCC" w:rsidRDefault="00AD5DCC" w:rsidP="008D028A">
      <w:pPr>
        <w:autoSpaceDE w:val="0"/>
        <w:autoSpaceDN w:val="0"/>
        <w:adjustRightInd w:val="0"/>
        <w:spacing w:after="0" w:line="240" w:lineRule="auto"/>
        <w:rPr>
          <w:rFonts w:ascii="TimesNewRomanPSMT" w:hAnsi="TimesNewRomanPSMT" w:cs="TimesNewRomanPSMT"/>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Calibri" w:hAnsi="Calibri" w:cs="Calibri"/>
          <w:sz w:val="24"/>
          <w:szCs w:val="24"/>
        </w:rPr>
        <w:t xml:space="preserve">• </w:t>
      </w:r>
      <w:r>
        <w:rPr>
          <w:rFonts w:ascii="TimesNewRomanPSMT" w:hAnsi="TimesNewRomanPSMT" w:cs="TimesNewRomanPSMT"/>
          <w:sz w:val="24"/>
          <w:szCs w:val="24"/>
        </w:rPr>
        <w:t>Network security of Non-public Personal Information.</w:t>
      </w:r>
    </w:p>
    <w:p w:rsidR="008D028A" w:rsidRDefault="00AD5DCC" w:rsidP="008D028A">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  </w:t>
      </w:r>
      <w:r w:rsidR="008D028A">
        <w:rPr>
          <w:rFonts w:ascii="CourierNewPSMT" w:hAnsi="CourierNewPSMT" w:cs="CourierNewPSMT"/>
          <w:sz w:val="24"/>
          <w:szCs w:val="24"/>
        </w:rPr>
        <w:t xml:space="preserve"> </w:t>
      </w:r>
      <w:r w:rsidR="008D028A">
        <w:rPr>
          <w:rFonts w:ascii="TimesNewRomanPSMT" w:hAnsi="TimesNewRomanPSMT" w:cs="TimesNewRomanPSMT"/>
          <w:sz w:val="24"/>
          <w:szCs w:val="24"/>
        </w:rPr>
        <w:t>Maintain and secure access to Company information technology</w:t>
      </w:r>
    </w:p>
    <w:p w:rsidR="008D028A" w:rsidRDefault="00AD5DCC" w:rsidP="008D028A">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  </w:t>
      </w:r>
      <w:r w:rsidR="008D028A">
        <w:rPr>
          <w:rFonts w:ascii="CourierNewPSMT" w:hAnsi="CourierNewPSMT" w:cs="CourierNewPSMT"/>
          <w:sz w:val="24"/>
          <w:szCs w:val="24"/>
        </w:rPr>
        <w:t xml:space="preserve"> </w:t>
      </w:r>
      <w:r w:rsidR="008D028A">
        <w:rPr>
          <w:rFonts w:ascii="TimesNewRomanPSMT" w:hAnsi="TimesNewRomanPSMT" w:cs="TimesNewRomanPSMT"/>
          <w:sz w:val="24"/>
          <w:szCs w:val="24"/>
        </w:rPr>
        <w:t>Develop guidelines for the appropriate use of Company information technology.</w:t>
      </w:r>
    </w:p>
    <w:p w:rsidR="008D028A" w:rsidRDefault="00AD5DCC" w:rsidP="008D028A">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  </w:t>
      </w:r>
      <w:r w:rsidR="008D028A">
        <w:rPr>
          <w:rFonts w:ascii="CourierNewPSMT" w:hAnsi="CourierNewPSMT" w:cs="CourierNewPSMT"/>
          <w:sz w:val="24"/>
          <w:szCs w:val="24"/>
        </w:rPr>
        <w:t xml:space="preserve"> </w:t>
      </w:r>
      <w:r w:rsidR="008D028A">
        <w:rPr>
          <w:rFonts w:ascii="TimesNewRomanPSMT" w:hAnsi="TimesNewRomanPSMT" w:cs="TimesNewRomanPSMT"/>
          <w:sz w:val="24"/>
          <w:szCs w:val="24"/>
        </w:rPr>
        <w:t>Ensure secure collection and transmission of Non-public Personal Information.</w:t>
      </w:r>
    </w:p>
    <w:p w:rsidR="00EC6CA1" w:rsidRDefault="00EC6CA1" w:rsidP="008D028A">
      <w:pPr>
        <w:autoSpaceDE w:val="0"/>
        <w:autoSpaceDN w:val="0"/>
        <w:adjustRightInd w:val="0"/>
        <w:spacing w:after="0" w:line="240" w:lineRule="auto"/>
        <w:rPr>
          <w:rFonts w:ascii="TimesNewRomanPSMT" w:hAnsi="TimesNewRomanPSMT" w:cs="TimesNewRomanPSMT"/>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Calibri" w:hAnsi="Calibri" w:cs="Calibri"/>
          <w:sz w:val="24"/>
          <w:szCs w:val="24"/>
        </w:rPr>
        <w:t xml:space="preserve">• </w:t>
      </w:r>
      <w:r>
        <w:rPr>
          <w:rFonts w:ascii="TimesNewRomanPSMT" w:hAnsi="TimesNewRomanPSMT" w:cs="TimesNewRomanPSMT"/>
          <w:sz w:val="24"/>
          <w:szCs w:val="24"/>
        </w:rPr>
        <w:t>Disposal of Non-public Personal Information.</w:t>
      </w:r>
    </w:p>
    <w:p w:rsidR="008D028A" w:rsidRDefault="00AD5DCC" w:rsidP="008D028A">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  </w:t>
      </w:r>
      <w:r w:rsidR="008D028A">
        <w:rPr>
          <w:rFonts w:ascii="CourierNewPSMT" w:hAnsi="CourierNewPSMT" w:cs="CourierNewPSMT"/>
          <w:sz w:val="24"/>
          <w:szCs w:val="24"/>
        </w:rPr>
        <w:t xml:space="preserve"> </w:t>
      </w:r>
      <w:r w:rsidR="008D028A">
        <w:rPr>
          <w:rFonts w:ascii="TimesNewRomanPSMT" w:hAnsi="TimesNewRomanPSMT" w:cs="TimesNewRomanPSMT"/>
          <w:sz w:val="24"/>
          <w:szCs w:val="24"/>
        </w:rPr>
        <w:t>Federal law requires companies that possess Non-public Personal Information for a</w:t>
      </w:r>
    </w:p>
    <w:p w:rsidR="008D028A" w:rsidRDefault="00AD5DCC" w:rsidP="008D028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 xml:space="preserve">       </w:t>
      </w:r>
      <w:proofErr w:type="gramStart"/>
      <w:r w:rsidR="008D028A">
        <w:rPr>
          <w:rFonts w:ascii="TimesNewRomanPSMT" w:hAnsi="TimesNewRomanPSMT" w:cs="TimesNewRomanPSMT"/>
          <w:sz w:val="24"/>
          <w:szCs w:val="24"/>
        </w:rPr>
        <w:t>business</w:t>
      </w:r>
      <w:proofErr w:type="gramEnd"/>
      <w:r w:rsidR="008D028A">
        <w:rPr>
          <w:rFonts w:ascii="TimesNewRomanPSMT" w:hAnsi="TimesNewRomanPSMT" w:cs="TimesNewRomanPSMT"/>
          <w:sz w:val="24"/>
          <w:szCs w:val="24"/>
        </w:rPr>
        <w:t xml:space="preserve"> purpose to dispose of such information pr</w:t>
      </w:r>
      <w:r>
        <w:rPr>
          <w:rFonts w:ascii="TimesNewRomanPSMT" w:hAnsi="TimesNewRomanPSMT" w:cs="TimesNewRomanPSMT"/>
          <w:sz w:val="24"/>
          <w:szCs w:val="24"/>
        </w:rPr>
        <w:t>operly in a manner that protects          ag</w:t>
      </w:r>
      <w:r w:rsidR="008D028A">
        <w:rPr>
          <w:rFonts w:ascii="TimesNewRomanPSMT" w:hAnsi="TimesNewRomanPSMT" w:cs="TimesNewRomanPSMT"/>
          <w:sz w:val="24"/>
          <w:szCs w:val="24"/>
        </w:rPr>
        <w:t>ainst unauthorized access to or use of the information.</w:t>
      </w:r>
    </w:p>
    <w:p w:rsidR="00EC6CA1" w:rsidRDefault="00EC6CA1" w:rsidP="008D028A">
      <w:pPr>
        <w:autoSpaceDE w:val="0"/>
        <w:autoSpaceDN w:val="0"/>
        <w:adjustRightInd w:val="0"/>
        <w:spacing w:after="0" w:line="240" w:lineRule="auto"/>
        <w:rPr>
          <w:rFonts w:ascii="TimesNewRomanPSMT" w:hAnsi="TimesNewRomanPSMT" w:cs="TimesNewRomanPSMT"/>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Calibri" w:hAnsi="Calibri" w:cs="Calibri"/>
          <w:sz w:val="24"/>
          <w:szCs w:val="24"/>
        </w:rPr>
        <w:t xml:space="preserve">• </w:t>
      </w:r>
      <w:r>
        <w:rPr>
          <w:rFonts w:ascii="TimesNewRomanPSMT" w:hAnsi="TimesNewRomanPSMT" w:cs="TimesNewRomanPSMT"/>
          <w:sz w:val="24"/>
          <w:szCs w:val="24"/>
        </w:rPr>
        <w:t>Establish a disaster management plan.</w:t>
      </w:r>
    </w:p>
    <w:p w:rsidR="00EC6CA1" w:rsidRDefault="00EC6CA1" w:rsidP="008D028A">
      <w:pPr>
        <w:autoSpaceDE w:val="0"/>
        <w:autoSpaceDN w:val="0"/>
        <w:adjustRightInd w:val="0"/>
        <w:spacing w:after="0" w:line="240" w:lineRule="auto"/>
        <w:rPr>
          <w:rFonts w:ascii="TimesNewRomanPSMT" w:hAnsi="TimesNewRomanPSMT" w:cs="TimesNewRomanPSMT"/>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Calibri" w:hAnsi="Calibri" w:cs="Calibri"/>
          <w:sz w:val="24"/>
          <w:szCs w:val="24"/>
        </w:rPr>
        <w:t xml:space="preserve">• </w:t>
      </w:r>
      <w:r>
        <w:rPr>
          <w:rFonts w:ascii="TimesNewRomanPSMT" w:hAnsi="TimesNewRomanPSMT" w:cs="TimesNewRomanPSMT"/>
          <w:sz w:val="24"/>
          <w:szCs w:val="24"/>
        </w:rPr>
        <w:t>Appropriate management and training of employees to help ensure compliance with</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Company’s information security program.</w:t>
      </w:r>
      <w:proofErr w:type="gramEnd"/>
    </w:p>
    <w:p w:rsidR="00EC6CA1" w:rsidRDefault="00EC6CA1" w:rsidP="008D028A">
      <w:pPr>
        <w:autoSpaceDE w:val="0"/>
        <w:autoSpaceDN w:val="0"/>
        <w:adjustRightInd w:val="0"/>
        <w:spacing w:after="0" w:line="240" w:lineRule="auto"/>
        <w:rPr>
          <w:rFonts w:ascii="TimesNewRomanPSMT" w:hAnsi="TimesNewRomanPSMT" w:cs="TimesNewRomanPSMT"/>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Calibri" w:hAnsi="Calibri" w:cs="Calibri"/>
          <w:sz w:val="24"/>
          <w:szCs w:val="24"/>
        </w:rPr>
        <w:t xml:space="preserve">• </w:t>
      </w:r>
      <w:r>
        <w:rPr>
          <w:rFonts w:ascii="TimesNewRomanPSMT" w:hAnsi="TimesNewRomanPSMT" w:cs="TimesNewRomanPSMT"/>
          <w:sz w:val="24"/>
          <w:szCs w:val="24"/>
        </w:rPr>
        <w:t xml:space="preserve">Oversight of service providers to help ensure compliance with a Company’s </w:t>
      </w:r>
      <w:proofErr w:type="spellStart"/>
      <w:r>
        <w:rPr>
          <w:rFonts w:ascii="TimesNewRomanPSMT" w:hAnsi="TimesNewRomanPSMT" w:cs="TimesNewRomanPSMT"/>
          <w:sz w:val="24"/>
          <w:szCs w:val="24"/>
        </w:rPr>
        <w:t>informationsecurity</w:t>
      </w:r>
      <w:proofErr w:type="spellEnd"/>
      <w:r>
        <w:rPr>
          <w:rFonts w:ascii="TimesNewRomanPSMT" w:hAnsi="TimesNewRomanPSMT" w:cs="TimesNewRomanPSMT"/>
          <w:sz w:val="24"/>
          <w:szCs w:val="24"/>
        </w:rPr>
        <w:t xml:space="preserve"> program.</w:t>
      </w:r>
    </w:p>
    <w:p w:rsidR="00EC6CA1" w:rsidRDefault="00EC6CA1" w:rsidP="008D028A">
      <w:pPr>
        <w:autoSpaceDE w:val="0"/>
        <w:autoSpaceDN w:val="0"/>
        <w:adjustRightInd w:val="0"/>
        <w:spacing w:after="0" w:line="240" w:lineRule="auto"/>
        <w:rPr>
          <w:rFonts w:ascii="TimesNewRomanPSMT" w:hAnsi="TimesNewRomanPSMT" w:cs="TimesNewRomanPSMT"/>
          <w:sz w:val="24"/>
          <w:szCs w:val="24"/>
        </w:rPr>
      </w:pPr>
    </w:p>
    <w:p w:rsidR="008D028A" w:rsidRDefault="00AD5DCC" w:rsidP="008D028A">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 </w:t>
      </w:r>
      <w:r w:rsidR="008D028A">
        <w:rPr>
          <w:rFonts w:ascii="CourierNewPSMT" w:hAnsi="CourierNewPSMT" w:cs="CourierNewPSMT"/>
          <w:sz w:val="24"/>
          <w:szCs w:val="24"/>
        </w:rPr>
        <w:t xml:space="preserve"> </w:t>
      </w:r>
      <w:r w:rsidR="008D028A">
        <w:rPr>
          <w:rFonts w:ascii="TimesNewRomanPSMT" w:hAnsi="TimesNewRomanPSMT" w:cs="TimesNewRomanPSMT"/>
          <w:sz w:val="24"/>
          <w:szCs w:val="24"/>
        </w:rPr>
        <w:t>Companies should take reasonable steps to select and retain service providers that are</w:t>
      </w:r>
      <w:r>
        <w:rPr>
          <w:rFonts w:ascii="TimesNewRomanPSMT" w:hAnsi="TimesNewRomanPSMT" w:cs="TimesNewRomanPSMT"/>
          <w:sz w:val="24"/>
          <w:szCs w:val="24"/>
        </w:rPr>
        <w:t xml:space="preserve"> </w:t>
      </w:r>
      <w:r w:rsidR="008D028A">
        <w:rPr>
          <w:rFonts w:ascii="TimesNewRomanPSMT" w:hAnsi="TimesNewRomanPSMT" w:cs="TimesNewRomanPSMT"/>
          <w:sz w:val="24"/>
          <w:szCs w:val="24"/>
        </w:rPr>
        <w:t>capable of appropriately safeguarding Non-public Personal Information.</w:t>
      </w:r>
    </w:p>
    <w:p w:rsidR="00EC6CA1" w:rsidRDefault="00EC6CA1" w:rsidP="008D028A">
      <w:pPr>
        <w:autoSpaceDE w:val="0"/>
        <w:autoSpaceDN w:val="0"/>
        <w:adjustRightInd w:val="0"/>
        <w:spacing w:after="0" w:line="240" w:lineRule="auto"/>
        <w:rPr>
          <w:rFonts w:ascii="TimesNewRomanPSMT" w:hAnsi="TimesNewRomanPSMT" w:cs="TimesNewRomanPSMT"/>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Calibri" w:hAnsi="Calibri" w:cs="Calibri"/>
          <w:sz w:val="24"/>
          <w:szCs w:val="24"/>
        </w:rPr>
        <w:t xml:space="preserve">• </w:t>
      </w:r>
      <w:r>
        <w:rPr>
          <w:rFonts w:ascii="TimesNewRomanPSMT" w:hAnsi="TimesNewRomanPSMT" w:cs="TimesNewRomanPSMT"/>
          <w:sz w:val="24"/>
          <w:szCs w:val="24"/>
        </w:rPr>
        <w:t>Audit and oversight procedures to help ensure compliance with Company’s information</w:t>
      </w:r>
      <w:r w:rsidR="00AD5DCC">
        <w:rPr>
          <w:rFonts w:ascii="TimesNewRomanPSMT" w:hAnsi="TimesNewRomanPSMT" w:cs="TimesNewRomanPSMT"/>
          <w:sz w:val="24"/>
          <w:szCs w:val="24"/>
        </w:rPr>
        <w:t xml:space="preserve"> </w:t>
      </w:r>
      <w:r>
        <w:rPr>
          <w:rFonts w:ascii="TimesNewRomanPSMT" w:hAnsi="TimesNewRomanPSMT" w:cs="TimesNewRomanPSMT"/>
          <w:sz w:val="24"/>
          <w:szCs w:val="24"/>
        </w:rPr>
        <w:t>security program.</w:t>
      </w:r>
    </w:p>
    <w:p w:rsidR="008D028A" w:rsidRDefault="00AD5DCC" w:rsidP="008D028A">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  </w:t>
      </w:r>
      <w:r w:rsidR="008D028A">
        <w:rPr>
          <w:rFonts w:ascii="TimesNewRomanPSMT" w:hAnsi="TimesNewRomanPSMT" w:cs="TimesNewRomanPSMT"/>
          <w:sz w:val="24"/>
          <w:szCs w:val="24"/>
        </w:rPr>
        <w:t>Companies should review their privacy and information security procedures to detect</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potential for improper disclosure of confidential information.</w:t>
      </w:r>
    </w:p>
    <w:p w:rsidR="00EC6CA1" w:rsidRDefault="00EC6CA1" w:rsidP="008D028A">
      <w:pPr>
        <w:autoSpaceDE w:val="0"/>
        <w:autoSpaceDN w:val="0"/>
        <w:adjustRightInd w:val="0"/>
        <w:spacing w:after="0" w:line="240" w:lineRule="auto"/>
        <w:rPr>
          <w:rFonts w:ascii="TimesNewRomanPSMT" w:hAnsi="TimesNewRomanPSMT" w:cs="TimesNewRomanPSMT"/>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Calibri" w:hAnsi="Calibri" w:cs="Calibri"/>
          <w:sz w:val="24"/>
          <w:szCs w:val="24"/>
        </w:rPr>
        <w:t xml:space="preserve">• </w:t>
      </w:r>
      <w:r>
        <w:rPr>
          <w:rFonts w:ascii="TimesNewRomanPSMT" w:hAnsi="TimesNewRomanPSMT" w:cs="TimesNewRomanPSMT"/>
          <w:sz w:val="24"/>
          <w:szCs w:val="24"/>
        </w:rPr>
        <w:t>Notification of security breaches to customers and law enforcement.</w:t>
      </w:r>
    </w:p>
    <w:p w:rsidR="008D028A" w:rsidRDefault="00AD5DCC" w:rsidP="008D028A">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 </w:t>
      </w:r>
      <w:r w:rsidR="008D028A">
        <w:rPr>
          <w:rFonts w:ascii="CourierNewPSMT" w:hAnsi="CourierNewPSMT" w:cs="CourierNewPSMT"/>
          <w:sz w:val="24"/>
          <w:szCs w:val="24"/>
        </w:rPr>
        <w:t xml:space="preserve"> </w:t>
      </w:r>
      <w:r w:rsidR="008D028A">
        <w:rPr>
          <w:rFonts w:ascii="TimesNewRomanPSMT" w:hAnsi="TimesNewRomanPSMT" w:cs="TimesNewRomanPSMT"/>
          <w:sz w:val="24"/>
          <w:szCs w:val="24"/>
        </w:rPr>
        <w:t>Companies should post the privacy and information security program on their</w:t>
      </w:r>
    </w:p>
    <w:p w:rsidR="008D028A" w:rsidRDefault="008D028A" w:rsidP="00EC6CA1">
      <w:pPr>
        <w:rPr>
          <w:rFonts w:ascii="TimesNewRomanPSMT" w:hAnsi="TimesNewRomanPSMT" w:cs="TimesNewRomanPSMT"/>
          <w:color w:val="000000"/>
          <w:sz w:val="24"/>
          <w:szCs w:val="24"/>
        </w:rPr>
      </w:pPr>
      <w:proofErr w:type="gramStart"/>
      <w:r>
        <w:rPr>
          <w:rFonts w:ascii="TimesNewRomanPSMT" w:hAnsi="TimesNewRomanPSMT" w:cs="TimesNewRomanPSMT"/>
          <w:sz w:val="24"/>
          <w:szCs w:val="24"/>
        </w:rPr>
        <w:t>websites</w:t>
      </w:r>
      <w:proofErr w:type="gramEnd"/>
      <w:r>
        <w:rPr>
          <w:rFonts w:ascii="TimesNewRomanPSMT" w:hAnsi="TimesNewRomanPSMT" w:cs="TimesNewRomanPSMT"/>
          <w:sz w:val="24"/>
          <w:szCs w:val="24"/>
        </w:rPr>
        <w:t xml:space="preserve"> or provide program information directly to customers in another useable</w:t>
      </w:r>
      <w:r w:rsidR="00EC6CA1">
        <w:rPr>
          <w:rFonts w:ascii="TimesNewRomanPSMT" w:hAnsi="TimesNewRomanPSMT" w:cs="TimesNewRomanPSMT"/>
          <w:sz w:val="24"/>
          <w:szCs w:val="24"/>
        </w:rPr>
        <w:t xml:space="preserve"> </w:t>
      </w:r>
      <w:r>
        <w:rPr>
          <w:rFonts w:ascii="TimesNewRomanPSMT" w:hAnsi="TimesNewRomanPSMT" w:cs="TimesNewRomanPSMT"/>
          <w:color w:val="000000"/>
          <w:sz w:val="24"/>
          <w:szCs w:val="24"/>
        </w:rPr>
        <w:t>form. When a breach is detected, the Company should have a program to inform</w:t>
      </w:r>
      <w:r w:rsidR="00EC6CA1">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customers and law enforcement as required by law.</w:t>
      </w:r>
    </w:p>
    <w:p w:rsidR="00D77A6F" w:rsidRDefault="00D77A6F" w:rsidP="008D028A">
      <w:pPr>
        <w:autoSpaceDE w:val="0"/>
        <w:autoSpaceDN w:val="0"/>
        <w:adjustRightInd w:val="0"/>
        <w:spacing w:after="0" w:line="240" w:lineRule="auto"/>
        <w:rPr>
          <w:rFonts w:ascii="TimesNewRomanPSMT" w:hAnsi="TimesNewRomanPSMT" w:cs="TimesNewRomanPSMT"/>
          <w:color w:val="000000"/>
          <w:sz w:val="24"/>
          <w:szCs w:val="24"/>
        </w:rPr>
      </w:pPr>
    </w:p>
    <w:p w:rsidR="00D77A6F" w:rsidRDefault="00D77A6F" w:rsidP="008D028A">
      <w:pPr>
        <w:autoSpaceDE w:val="0"/>
        <w:autoSpaceDN w:val="0"/>
        <w:adjustRightInd w:val="0"/>
        <w:spacing w:after="0" w:line="240" w:lineRule="auto"/>
        <w:rPr>
          <w:rFonts w:ascii="TimesNewRomanPSMT" w:hAnsi="TimesNewRomanPSMT" w:cs="TimesNewRomanPSMT"/>
          <w:color w:val="000000"/>
          <w:sz w:val="24"/>
          <w:szCs w:val="24"/>
        </w:rPr>
      </w:pPr>
    </w:p>
    <w:p w:rsidR="008D028A" w:rsidRPr="00D77A6F" w:rsidRDefault="00D77A6F" w:rsidP="008D028A">
      <w:pPr>
        <w:autoSpaceDE w:val="0"/>
        <w:autoSpaceDN w:val="0"/>
        <w:adjustRightInd w:val="0"/>
        <w:spacing w:after="0" w:line="240" w:lineRule="auto"/>
        <w:rPr>
          <w:rFonts w:ascii="TimesNewRomanPS-BoldMT" w:hAnsi="TimesNewRomanPS-BoldMT" w:cs="TimesNewRomanPS-BoldMT"/>
          <w:b/>
          <w:bCs/>
          <w:i/>
          <w:color w:val="000000"/>
          <w:sz w:val="20"/>
          <w:szCs w:val="20"/>
        </w:rPr>
      </w:pPr>
      <w:r w:rsidRPr="00D77A6F">
        <w:rPr>
          <w:rFonts w:ascii="TimesNewRomanPS-BoldMT" w:hAnsi="TimesNewRomanPS-BoldMT" w:cs="TimesNewRomanPS-BoldMT"/>
          <w:b/>
          <w:bCs/>
          <w:i/>
          <w:color w:val="000000"/>
          <w:sz w:val="20"/>
          <w:szCs w:val="20"/>
        </w:rPr>
        <w:t>Travelers Title LLC</w:t>
      </w:r>
      <w:r w:rsidR="008D028A" w:rsidRPr="00D77A6F">
        <w:rPr>
          <w:rFonts w:ascii="TimesNewRomanPS-BoldMT" w:hAnsi="TimesNewRomanPS-BoldMT" w:cs="TimesNewRomanPS-BoldMT"/>
          <w:b/>
          <w:bCs/>
          <w:i/>
          <w:color w:val="000000"/>
          <w:sz w:val="20"/>
          <w:szCs w:val="20"/>
        </w:rPr>
        <w:t xml:space="preserve"> Compliance Statement for Best Practice Number 3</w:t>
      </w:r>
    </w:p>
    <w:p w:rsidR="008D028A" w:rsidRPr="00D77A6F" w:rsidRDefault="00D77A6F" w:rsidP="008D028A">
      <w:pPr>
        <w:autoSpaceDE w:val="0"/>
        <w:autoSpaceDN w:val="0"/>
        <w:adjustRightInd w:val="0"/>
        <w:spacing w:after="0" w:line="240" w:lineRule="auto"/>
        <w:rPr>
          <w:rFonts w:ascii="TimesNewRomanPSMT" w:hAnsi="TimesNewRomanPSMT" w:cs="TimesNewRomanPSMT"/>
          <w:i/>
          <w:color w:val="000000"/>
          <w:sz w:val="20"/>
          <w:szCs w:val="20"/>
        </w:rPr>
      </w:pPr>
      <w:r w:rsidRPr="00D77A6F">
        <w:rPr>
          <w:rFonts w:ascii="TimesNewRomanPSMT" w:hAnsi="TimesNewRomanPSMT" w:cs="TimesNewRomanPSMT"/>
          <w:i/>
          <w:color w:val="000000"/>
          <w:sz w:val="20"/>
          <w:szCs w:val="20"/>
        </w:rPr>
        <w:t>Travelers Title LLC</w:t>
      </w:r>
      <w:r w:rsidR="008D028A" w:rsidRPr="00D77A6F">
        <w:rPr>
          <w:rFonts w:ascii="TimesNewRomanPSMT" w:hAnsi="TimesNewRomanPSMT" w:cs="TimesNewRomanPSMT"/>
          <w:i/>
          <w:color w:val="000000"/>
          <w:sz w:val="20"/>
          <w:szCs w:val="20"/>
        </w:rPr>
        <w:t xml:space="preserve"> is compliant with Best Practice Number 3.</w:t>
      </w:r>
    </w:p>
    <w:p w:rsidR="008D028A" w:rsidRPr="00D77A6F" w:rsidRDefault="008D028A" w:rsidP="008D028A">
      <w:pPr>
        <w:autoSpaceDE w:val="0"/>
        <w:autoSpaceDN w:val="0"/>
        <w:adjustRightInd w:val="0"/>
        <w:spacing w:after="0" w:line="240" w:lineRule="auto"/>
        <w:rPr>
          <w:rFonts w:ascii="TimesNewRomanPSMT" w:hAnsi="TimesNewRomanPSMT" w:cs="TimesNewRomanPSMT"/>
          <w:i/>
          <w:color w:val="000000"/>
          <w:sz w:val="20"/>
          <w:szCs w:val="20"/>
        </w:rPr>
      </w:pPr>
      <w:r w:rsidRPr="00D77A6F">
        <w:rPr>
          <w:rFonts w:ascii="Symbol" w:hAnsi="Symbol" w:cs="Symbol"/>
          <w:i/>
          <w:color w:val="000000"/>
          <w:sz w:val="20"/>
          <w:szCs w:val="20"/>
        </w:rPr>
        <w:t></w:t>
      </w:r>
      <w:r w:rsidRPr="00D77A6F">
        <w:rPr>
          <w:rFonts w:ascii="Symbol" w:hAnsi="Symbol" w:cs="Symbol"/>
          <w:i/>
          <w:color w:val="000000"/>
          <w:sz w:val="20"/>
          <w:szCs w:val="20"/>
        </w:rPr>
        <w:t></w:t>
      </w:r>
      <w:r w:rsidRPr="00D77A6F">
        <w:rPr>
          <w:rFonts w:ascii="TimesNewRomanPSMT" w:hAnsi="TimesNewRomanPSMT" w:cs="TimesNewRomanPSMT"/>
          <w:i/>
          <w:color w:val="000000"/>
          <w:sz w:val="20"/>
          <w:szCs w:val="20"/>
        </w:rPr>
        <w:t xml:space="preserve">Non-public personal information, if physically maintained at </w:t>
      </w:r>
      <w:r w:rsidR="00D77A6F" w:rsidRPr="00D77A6F">
        <w:rPr>
          <w:rFonts w:ascii="TimesNewRomanPSMT" w:hAnsi="TimesNewRomanPSMT" w:cs="TimesNewRomanPSMT"/>
          <w:i/>
          <w:color w:val="000000"/>
          <w:sz w:val="20"/>
          <w:szCs w:val="20"/>
        </w:rPr>
        <w:t>Travelers Title LLC</w:t>
      </w:r>
      <w:r w:rsidRPr="00D77A6F">
        <w:rPr>
          <w:rFonts w:ascii="TimesNewRomanPSMT" w:hAnsi="TimesNewRomanPSMT" w:cs="TimesNewRomanPSMT"/>
          <w:i/>
          <w:color w:val="000000"/>
          <w:sz w:val="20"/>
          <w:szCs w:val="20"/>
        </w:rPr>
        <w:t>, is accessible only by authorized</w:t>
      </w:r>
      <w:r w:rsidR="00D77A6F" w:rsidRPr="00D77A6F">
        <w:rPr>
          <w:rFonts w:ascii="TimesNewRomanPSMT" w:hAnsi="TimesNewRomanPSMT" w:cs="TimesNewRomanPSMT"/>
          <w:i/>
          <w:color w:val="000000"/>
          <w:sz w:val="20"/>
          <w:szCs w:val="20"/>
        </w:rPr>
        <w:t xml:space="preserve"> </w:t>
      </w:r>
      <w:r w:rsidRPr="00D77A6F">
        <w:rPr>
          <w:rFonts w:ascii="TimesNewRomanPSMT" w:hAnsi="TimesNewRomanPSMT" w:cs="TimesNewRomanPSMT"/>
          <w:i/>
          <w:color w:val="000000"/>
          <w:sz w:val="20"/>
          <w:szCs w:val="20"/>
        </w:rPr>
        <w:t>employees.</w:t>
      </w:r>
    </w:p>
    <w:p w:rsidR="008D028A" w:rsidRPr="00D77A6F" w:rsidRDefault="008D028A" w:rsidP="008D028A">
      <w:pPr>
        <w:autoSpaceDE w:val="0"/>
        <w:autoSpaceDN w:val="0"/>
        <w:adjustRightInd w:val="0"/>
        <w:spacing w:after="0" w:line="240" w:lineRule="auto"/>
        <w:rPr>
          <w:rFonts w:ascii="TimesNewRomanPSMT" w:hAnsi="TimesNewRomanPSMT" w:cs="TimesNewRomanPSMT"/>
          <w:i/>
          <w:color w:val="000000"/>
          <w:sz w:val="20"/>
          <w:szCs w:val="20"/>
        </w:rPr>
      </w:pPr>
      <w:r w:rsidRPr="00D77A6F">
        <w:rPr>
          <w:rFonts w:ascii="Symbol" w:hAnsi="Symbol" w:cs="Symbol"/>
          <w:i/>
          <w:color w:val="000000"/>
          <w:sz w:val="20"/>
          <w:szCs w:val="20"/>
        </w:rPr>
        <w:t></w:t>
      </w:r>
      <w:r w:rsidRPr="00D77A6F">
        <w:rPr>
          <w:rFonts w:ascii="Symbol" w:hAnsi="Symbol" w:cs="Symbol"/>
          <w:i/>
          <w:color w:val="000000"/>
          <w:sz w:val="20"/>
          <w:szCs w:val="20"/>
        </w:rPr>
        <w:t></w:t>
      </w:r>
      <w:r w:rsidRPr="00D77A6F">
        <w:rPr>
          <w:rFonts w:ascii="TimesNewRomanPSMT" w:hAnsi="TimesNewRomanPSMT" w:cs="TimesNewRomanPSMT"/>
          <w:i/>
          <w:color w:val="000000"/>
          <w:sz w:val="20"/>
          <w:szCs w:val="20"/>
        </w:rPr>
        <w:t>Non-public personal information, if electronically maintained, is done so on secure servers with access restricted</w:t>
      </w:r>
      <w:r w:rsidR="00D77A6F" w:rsidRPr="00D77A6F">
        <w:rPr>
          <w:rFonts w:ascii="TimesNewRomanPSMT" w:hAnsi="TimesNewRomanPSMT" w:cs="TimesNewRomanPSMT"/>
          <w:i/>
          <w:color w:val="000000"/>
          <w:sz w:val="20"/>
          <w:szCs w:val="20"/>
        </w:rPr>
        <w:t xml:space="preserve"> </w:t>
      </w:r>
      <w:r w:rsidRPr="00D77A6F">
        <w:rPr>
          <w:rFonts w:ascii="TimesNewRomanPSMT" w:hAnsi="TimesNewRomanPSMT" w:cs="TimesNewRomanPSMT"/>
          <w:i/>
          <w:color w:val="000000"/>
          <w:sz w:val="20"/>
          <w:szCs w:val="20"/>
        </w:rPr>
        <w:t xml:space="preserve">to only </w:t>
      </w:r>
      <w:proofErr w:type="gramStart"/>
      <w:r w:rsidRPr="00D77A6F">
        <w:rPr>
          <w:rFonts w:ascii="TimesNewRomanPSMT" w:hAnsi="TimesNewRomanPSMT" w:cs="TimesNewRomanPSMT"/>
          <w:i/>
          <w:color w:val="000000"/>
          <w:sz w:val="20"/>
          <w:szCs w:val="20"/>
        </w:rPr>
        <w:t>authorized</w:t>
      </w:r>
      <w:proofErr w:type="gramEnd"/>
      <w:r w:rsidRPr="00D77A6F">
        <w:rPr>
          <w:rFonts w:ascii="TimesNewRomanPSMT" w:hAnsi="TimesNewRomanPSMT" w:cs="TimesNewRomanPSMT"/>
          <w:i/>
          <w:color w:val="000000"/>
          <w:sz w:val="20"/>
          <w:szCs w:val="20"/>
        </w:rPr>
        <w:t xml:space="preserve"> employees.</w:t>
      </w:r>
    </w:p>
    <w:p w:rsidR="00D77A6F" w:rsidRPr="00D77A6F" w:rsidRDefault="008D028A" w:rsidP="008D028A">
      <w:pPr>
        <w:autoSpaceDE w:val="0"/>
        <w:autoSpaceDN w:val="0"/>
        <w:adjustRightInd w:val="0"/>
        <w:spacing w:after="0" w:line="240" w:lineRule="auto"/>
        <w:rPr>
          <w:rFonts w:ascii="TimesNewRomanPSMT" w:hAnsi="TimesNewRomanPSMT" w:cs="TimesNewRomanPSMT"/>
          <w:i/>
          <w:color w:val="000000"/>
          <w:sz w:val="20"/>
          <w:szCs w:val="20"/>
        </w:rPr>
      </w:pPr>
      <w:r w:rsidRPr="00D77A6F">
        <w:rPr>
          <w:rFonts w:ascii="Symbol" w:hAnsi="Symbol" w:cs="Symbol"/>
          <w:i/>
          <w:color w:val="000000"/>
          <w:sz w:val="20"/>
          <w:szCs w:val="20"/>
        </w:rPr>
        <w:t></w:t>
      </w:r>
      <w:r w:rsidRPr="00D77A6F">
        <w:rPr>
          <w:rFonts w:ascii="Symbol" w:hAnsi="Symbol" w:cs="Symbol"/>
          <w:i/>
          <w:color w:val="000000"/>
          <w:sz w:val="20"/>
          <w:szCs w:val="20"/>
        </w:rPr>
        <w:t></w:t>
      </w:r>
      <w:r w:rsidRPr="00D77A6F">
        <w:rPr>
          <w:rFonts w:ascii="TimesNewRomanPSMT" w:hAnsi="TimesNewRomanPSMT" w:cs="TimesNewRomanPSMT"/>
          <w:i/>
          <w:color w:val="000000"/>
          <w:sz w:val="20"/>
          <w:szCs w:val="20"/>
        </w:rPr>
        <w:t xml:space="preserve">Storing data on removable media such as smart phones, USB drives and disks is controlled </w:t>
      </w:r>
      <w:r w:rsidR="00D77A6F" w:rsidRPr="00D77A6F">
        <w:rPr>
          <w:rFonts w:ascii="TimesNewRomanPSMT" w:hAnsi="TimesNewRomanPSMT" w:cs="TimesNewRomanPSMT"/>
          <w:i/>
          <w:color w:val="000000"/>
          <w:sz w:val="20"/>
          <w:szCs w:val="20"/>
        </w:rPr>
        <w:t>by senior management.</w:t>
      </w:r>
    </w:p>
    <w:p w:rsidR="008D028A" w:rsidRPr="00D77A6F" w:rsidRDefault="008D028A" w:rsidP="008D028A">
      <w:pPr>
        <w:autoSpaceDE w:val="0"/>
        <w:autoSpaceDN w:val="0"/>
        <w:adjustRightInd w:val="0"/>
        <w:spacing w:after="0" w:line="240" w:lineRule="auto"/>
        <w:rPr>
          <w:rFonts w:ascii="TimesNewRomanPSMT" w:hAnsi="TimesNewRomanPSMT" w:cs="TimesNewRomanPSMT"/>
          <w:i/>
          <w:color w:val="000000"/>
          <w:sz w:val="20"/>
          <w:szCs w:val="20"/>
        </w:rPr>
      </w:pPr>
      <w:r w:rsidRPr="00D77A6F">
        <w:rPr>
          <w:rFonts w:ascii="Symbol" w:hAnsi="Symbol" w:cs="Symbol"/>
          <w:i/>
          <w:color w:val="000000"/>
          <w:sz w:val="20"/>
          <w:szCs w:val="20"/>
        </w:rPr>
        <w:t></w:t>
      </w:r>
      <w:r w:rsidRPr="00D77A6F">
        <w:rPr>
          <w:rFonts w:ascii="Symbol" w:hAnsi="Symbol" w:cs="Symbol"/>
          <w:i/>
          <w:color w:val="000000"/>
          <w:sz w:val="20"/>
          <w:szCs w:val="20"/>
        </w:rPr>
        <w:t></w:t>
      </w:r>
      <w:r w:rsidRPr="00D77A6F">
        <w:rPr>
          <w:rFonts w:ascii="TimesNewRomanPSMT" w:hAnsi="TimesNewRomanPSMT" w:cs="TimesNewRomanPSMT"/>
          <w:i/>
          <w:color w:val="000000"/>
          <w:sz w:val="20"/>
          <w:szCs w:val="20"/>
        </w:rPr>
        <w:t xml:space="preserve">Documents containing non-public personal information is transmitted from </w:t>
      </w:r>
      <w:r w:rsidR="00D77A6F" w:rsidRPr="00D77A6F">
        <w:rPr>
          <w:rFonts w:ascii="TimesNewRomanPSMT" w:hAnsi="TimesNewRomanPSMT" w:cs="TimesNewRomanPSMT"/>
          <w:i/>
          <w:color w:val="000000"/>
          <w:sz w:val="20"/>
          <w:szCs w:val="20"/>
        </w:rPr>
        <w:t>Travelers Title LLC</w:t>
      </w:r>
      <w:r w:rsidRPr="00D77A6F">
        <w:rPr>
          <w:rFonts w:ascii="TimesNewRomanPSMT" w:hAnsi="TimesNewRomanPSMT" w:cs="TimesNewRomanPSMT"/>
          <w:i/>
          <w:color w:val="000000"/>
          <w:sz w:val="20"/>
          <w:szCs w:val="20"/>
        </w:rPr>
        <w:t xml:space="preserve"> using</w:t>
      </w:r>
      <w:r w:rsidR="00D77A6F" w:rsidRPr="00D77A6F">
        <w:rPr>
          <w:rFonts w:ascii="TimesNewRomanPSMT" w:hAnsi="TimesNewRomanPSMT" w:cs="TimesNewRomanPSMT"/>
          <w:i/>
          <w:color w:val="000000"/>
          <w:sz w:val="20"/>
          <w:szCs w:val="20"/>
        </w:rPr>
        <w:t xml:space="preserve"> Adobe Professional.  The password is sent through a separate email.</w:t>
      </w:r>
    </w:p>
    <w:p w:rsidR="008D028A" w:rsidRPr="00D77A6F" w:rsidRDefault="008D028A" w:rsidP="008D028A">
      <w:pPr>
        <w:autoSpaceDE w:val="0"/>
        <w:autoSpaceDN w:val="0"/>
        <w:adjustRightInd w:val="0"/>
        <w:spacing w:after="0" w:line="240" w:lineRule="auto"/>
        <w:rPr>
          <w:rFonts w:ascii="TimesNewRomanPSMT" w:hAnsi="TimesNewRomanPSMT" w:cs="TimesNewRomanPSMT"/>
          <w:i/>
          <w:color w:val="000000"/>
          <w:sz w:val="20"/>
          <w:szCs w:val="20"/>
        </w:rPr>
      </w:pPr>
      <w:r w:rsidRPr="00D77A6F">
        <w:rPr>
          <w:rFonts w:ascii="Symbol" w:hAnsi="Symbol" w:cs="Symbol"/>
          <w:i/>
          <w:color w:val="000000"/>
          <w:sz w:val="20"/>
          <w:szCs w:val="20"/>
        </w:rPr>
        <w:t></w:t>
      </w:r>
      <w:r w:rsidRPr="00D77A6F">
        <w:rPr>
          <w:rFonts w:ascii="Symbol" w:hAnsi="Symbol" w:cs="Symbol"/>
          <w:i/>
          <w:color w:val="000000"/>
          <w:sz w:val="20"/>
          <w:szCs w:val="20"/>
        </w:rPr>
        <w:t></w:t>
      </w:r>
      <w:r w:rsidR="00D77A6F" w:rsidRPr="00D77A6F">
        <w:rPr>
          <w:rFonts w:ascii="TimesNewRomanPSMT" w:hAnsi="TimesNewRomanPSMT" w:cs="TimesNewRomanPSMT"/>
          <w:i/>
          <w:color w:val="000000"/>
          <w:sz w:val="20"/>
          <w:szCs w:val="20"/>
        </w:rPr>
        <w:t>Travelers Title LLC maintains</w:t>
      </w:r>
      <w:r w:rsidRPr="00D77A6F">
        <w:rPr>
          <w:rFonts w:ascii="TimesNewRomanPSMT" w:hAnsi="TimesNewRomanPSMT" w:cs="TimesNewRomanPSMT"/>
          <w:i/>
          <w:color w:val="000000"/>
          <w:sz w:val="20"/>
          <w:szCs w:val="20"/>
        </w:rPr>
        <w:t xml:space="preserve"> document shredder</w:t>
      </w:r>
      <w:r w:rsidR="00D77A6F" w:rsidRPr="00D77A6F">
        <w:rPr>
          <w:rFonts w:ascii="TimesNewRomanPSMT" w:hAnsi="TimesNewRomanPSMT" w:cs="TimesNewRomanPSMT"/>
          <w:i/>
          <w:color w:val="000000"/>
          <w:sz w:val="20"/>
          <w:szCs w:val="20"/>
        </w:rPr>
        <w:t>s</w:t>
      </w:r>
      <w:r w:rsidRPr="00D77A6F">
        <w:rPr>
          <w:rFonts w:ascii="TimesNewRomanPSMT" w:hAnsi="TimesNewRomanPSMT" w:cs="TimesNewRomanPSMT"/>
          <w:i/>
          <w:color w:val="000000"/>
          <w:sz w:val="20"/>
          <w:szCs w:val="20"/>
        </w:rPr>
        <w:t xml:space="preserve"> or contracts the service to a shredding vendor to</w:t>
      </w:r>
    </w:p>
    <w:p w:rsidR="008D028A" w:rsidRPr="00D77A6F" w:rsidRDefault="008D028A" w:rsidP="008D028A">
      <w:pPr>
        <w:autoSpaceDE w:val="0"/>
        <w:autoSpaceDN w:val="0"/>
        <w:adjustRightInd w:val="0"/>
        <w:spacing w:after="0" w:line="240" w:lineRule="auto"/>
        <w:rPr>
          <w:rFonts w:ascii="TimesNewRomanPSMT" w:hAnsi="TimesNewRomanPSMT" w:cs="TimesNewRomanPSMT"/>
          <w:i/>
          <w:color w:val="000000"/>
          <w:sz w:val="20"/>
          <w:szCs w:val="20"/>
        </w:rPr>
      </w:pPr>
      <w:proofErr w:type="gramStart"/>
      <w:r w:rsidRPr="00D77A6F">
        <w:rPr>
          <w:rFonts w:ascii="TimesNewRomanPSMT" w:hAnsi="TimesNewRomanPSMT" w:cs="TimesNewRomanPSMT"/>
          <w:i/>
          <w:color w:val="000000"/>
          <w:sz w:val="20"/>
          <w:szCs w:val="20"/>
        </w:rPr>
        <w:t>ensure</w:t>
      </w:r>
      <w:proofErr w:type="gramEnd"/>
      <w:r w:rsidRPr="00D77A6F">
        <w:rPr>
          <w:rFonts w:ascii="TimesNewRomanPSMT" w:hAnsi="TimesNewRomanPSMT" w:cs="TimesNewRomanPSMT"/>
          <w:i/>
          <w:color w:val="000000"/>
          <w:sz w:val="20"/>
          <w:szCs w:val="20"/>
        </w:rPr>
        <w:t xml:space="preserve"> disposal of non-public personal information.</w:t>
      </w:r>
    </w:p>
    <w:p w:rsidR="008D028A" w:rsidRPr="00D77A6F" w:rsidRDefault="008D028A" w:rsidP="008D028A">
      <w:pPr>
        <w:autoSpaceDE w:val="0"/>
        <w:autoSpaceDN w:val="0"/>
        <w:adjustRightInd w:val="0"/>
        <w:spacing w:after="0" w:line="240" w:lineRule="auto"/>
        <w:rPr>
          <w:rFonts w:ascii="TimesNewRomanPSMT" w:hAnsi="TimesNewRomanPSMT" w:cs="TimesNewRomanPSMT"/>
          <w:i/>
          <w:color w:val="000000"/>
          <w:sz w:val="20"/>
          <w:szCs w:val="20"/>
        </w:rPr>
      </w:pPr>
      <w:r w:rsidRPr="00D77A6F">
        <w:rPr>
          <w:rFonts w:ascii="Symbol" w:hAnsi="Symbol" w:cs="Symbol"/>
          <w:i/>
          <w:color w:val="000000"/>
          <w:sz w:val="20"/>
          <w:szCs w:val="20"/>
        </w:rPr>
        <w:t></w:t>
      </w:r>
      <w:r w:rsidRPr="00D77A6F">
        <w:rPr>
          <w:rFonts w:ascii="Symbol" w:hAnsi="Symbol" w:cs="Symbol"/>
          <w:i/>
          <w:color w:val="000000"/>
          <w:sz w:val="20"/>
          <w:szCs w:val="20"/>
        </w:rPr>
        <w:t></w:t>
      </w:r>
      <w:r w:rsidR="00D77A6F" w:rsidRPr="00D77A6F">
        <w:rPr>
          <w:rFonts w:ascii="TimesNewRomanPSMT" w:hAnsi="TimesNewRomanPSMT" w:cs="TimesNewRomanPSMT"/>
          <w:i/>
          <w:color w:val="000000"/>
          <w:sz w:val="20"/>
          <w:szCs w:val="20"/>
        </w:rPr>
        <w:t>Travelers Title</w:t>
      </w:r>
      <w:r w:rsidRPr="00D77A6F">
        <w:rPr>
          <w:rFonts w:ascii="TimesNewRomanPSMT" w:hAnsi="TimesNewRomanPSMT" w:cs="TimesNewRomanPSMT"/>
          <w:i/>
          <w:color w:val="000000"/>
          <w:sz w:val="20"/>
          <w:szCs w:val="20"/>
        </w:rPr>
        <w:t xml:space="preserve"> </w:t>
      </w:r>
      <w:r w:rsidR="00D77A6F" w:rsidRPr="00D77A6F">
        <w:rPr>
          <w:rFonts w:ascii="TimesNewRomanPSMT" w:hAnsi="TimesNewRomanPSMT" w:cs="TimesNewRomanPSMT"/>
          <w:i/>
          <w:color w:val="000000"/>
          <w:sz w:val="20"/>
          <w:szCs w:val="20"/>
        </w:rPr>
        <w:t>has a</w:t>
      </w:r>
      <w:r w:rsidRPr="00D77A6F">
        <w:rPr>
          <w:rFonts w:ascii="TimesNewRomanPSMT" w:hAnsi="TimesNewRomanPSMT" w:cs="TimesNewRomanPSMT"/>
          <w:i/>
          <w:color w:val="000000"/>
          <w:sz w:val="20"/>
          <w:szCs w:val="20"/>
        </w:rPr>
        <w:t xml:space="preserve"> written Disaster Recovery Plan.</w:t>
      </w:r>
    </w:p>
    <w:p w:rsidR="008D028A" w:rsidRPr="00D77A6F" w:rsidRDefault="008D028A" w:rsidP="008D028A">
      <w:pPr>
        <w:autoSpaceDE w:val="0"/>
        <w:autoSpaceDN w:val="0"/>
        <w:adjustRightInd w:val="0"/>
        <w:spacing w:after="0" w:line="240" w:lineRule="auto"/>
        <w:rPr>
          <w:rFonts w:ascii="TimesNewRomanPSMT" w:hAnsi="TimesNewRomanPSMT" w:cs="TimesNewRomanPSMT"/>
          <w:i/>
          <w:color w:val="000000"/>
          <w:sz w:val="20"/>
          <w:szCs w:val="20"/>
        </w:rPr>
      </w:pPr>
      <w:r w:rsidRPr="00D77A6F">
        <w:rPr>
          <w:rFonts w:ascii="Symbol" w:hAnsi="Symbol" w:cs="Symbol"/>
          <w:i/>
          <w:color w:val="000000"/>
          <w:sz w:val="20"/>
          <w:szCs w:val="20"/>
        </w:rPr>
        <w:t></w:t>
      </w:r>
      <w:r w:rsidRPr="00D77A6F">
        <w:rPr>
          <w:rFonts w:ascii="Symbol" w:hAnsi="Symbol" w:cs="Symbol"/>
          <w:i/>
          <w:color w:val="000000"/>
          <w:sz w:val="20"/>
          <w:szCs w:val="20"/>
        </w:rPr>
        <w:t></w:t>
      </w:r>
      <w:r w:rsidRPr="00D77A6F">
        <w:rPr>
          <w:rFonts w:ascii="TimesNewRomanPSMT" w:hAnsi="TimesNewRomanPSMT" w:cs="TimesNewRomanPSMT"/>
          <w:i/>
          <w:color w:val="000000"/>
          <w:sz w:val="20"/>
          <w:szCs w:val="20"/>
        </w:rPr>
        <w:t>All existing and new employees are trained on information security.</w:t>
      </w:r>
    </w:p>
    <w:p w:rsidR="008D028A" w:rsidRPr="00D77A6F" w:rsidRDefault="008D028A" w:rsidP="008D028A">
      <w:pPr>
        <w:autoSpaceDE w:val="0"/>
        <w:autoSpaceDN w:val="0"/>
        <w:adjustRightInd w:val="0"/>
        <w:spacing w:after="0" w:line="240" w:lineRule="auto"/>
        <w:rPr>
          <w:rFonts w:ascii="TimesNewRomanPSMT" w:hAnsi="TimesNewRomanPSMT" w:cs="TimesNewRomanPSMT"/>
          <w:i/>
          <w:color w:val="000000"/>
          <w:sz w:val="20"/>
          <w:szCs w:val="20"/>
        </w:rPr>
      </w:pPr>
      <w:r w:rsidRPr="00D77A6F">
        <w:rPr>
          <w:rFonts w:ascii="Symbol" w:hAnsi="Symbol" w:cs="Symbol"/>
          <w:i/>
          <w:color w:val="000000"/>
          <w:sz w:val="20"/>
          <w:szCs w:val="20"/>
        </w:rPr>
        <w:t></w:t>
      </w:r>
      <w:r w:rsidRPr="00D77A6F">
        <w:rPr>
          <w:rFonts w:ascii="Symbol" w:hAnsi="Symbol" w:cs="Symbol"/>
          <w:i/>
          <w:color w:val="000000"/>
          <w:sz w:val="20"/>
          <w:szCs w:val="20"/>
        </w:rPr>
        <w:t></w:t>
      </w:r>
      <w:r w:rsidR="00D77A6F" w:rsidRPr="00D77A6F">
        <w:rPr>
          <w:rFonts w:ascii="TimesNewRomanPSMT" w:hAnsi="TimesNewRomanPSMT" w:cs="TimesNewRomanPSMT"/>
          <w:i/>
          <w:color w:val="000000"/>
          <w:sz w:val="20"/>
          <w:szCs w:val="20"/>
        </w:rPr>
        <w:t xml:space="preserve">Travelers Title LLC </w:t>
      </w:r>
      <w:r w:rsidRPr="00D77A6F">
        <w:rPr>
          <w:rFonts w:ascii="TimesNewRomanPSMT" w:hAnsi="TimesNewRomanPSMT" w:cs="TimesNewRomanPSMT"/>
          <w:i/>
          <w:color w:val="000000"/>
          <w:sz w:val="20"/>
          <w:szCs w:val="20"/>
        </w:rPr>
        <w:t xml:space="preserve"> vendors who handle courtesy closings or witness closings and also come into possession of nonpublic</w:t>
      </w:r>
      <w:r w:rsidR="00D77A6F" w:rsidRPr="00D77A6F">
        <w:rPr>
          <w:rFonts w:ascii="TimesNewRomanPSMT" w:hAnsi="TimesNewRomanPSMT" w:cs="TimesNewRomanPSMT"/>
          <w:i/>
          <w:color w:val="000000"/>
          <w:sz w:val="20"/>
          <w:szCs w:val="20"/>
        </w:rPr>
        <w:t xml:space="preserve"> </w:t>
      </w:r>
      <w:r w:rsidRPr="00D77A6F">
        <w:rPr>
          <w:rFonts w:ascii="TimesNewRomanPSMT" w:hAnsi="TimesNewRomanPSMT" w:cs="TimesNewRomanPSMT"/>
          <w:i/>
          <w:color w:val="000000"/>
          <w:sz w:val="20"/>
          <w:szCs w:val="20"/>
        </w:rPr>
        <w:t>personal information must have acknowledged in writing that they comply with Federal and State privacy</w:t>
      </w:r>
      <w:r w:rsidR="00D77A6F" w:rsidRPr="00D77A6F">
        <w:rPr>
          <w:rFonts w:ascii="TimesNewRomanPSMT" w:hAnsi="TimesNewRomanPSMT" w:cs="TimesNewRomanPSMT"/>
          <w:i/>
          <w:color w:val="000000"/>
          <w:sz w:val="20"/>
          <w:szCs w:val="20"/>
        </w:rPr>
        <w:t xml:space="preserve"> laws.</w:t>
      </w:r>
    </w:p>
    <w:p w:rsidR="00D77A6F" w:rsidRPr="00D77A6F" w:rsidRDefault="00D77A6F" w:rsidP="008D028A">
      <w:pPr>
        <w:autoSpaceDE w:val="0"/>
        <w:autoSpaceDN w:val="0"/>
        <w:adjustRightInd w:val="0"/>
        <w:spacing w:after="0" w:line="240" w:lineRule="auto"/>
        <w:rPr>
          <w:rFonts w:ascii="TimesNewRomanPSMT" w:hAnsi="TimesNewRomanPSMT" w:cs="TimesNewRomanPSMT"/>
          <w:i/>
          <w:color w:val="000000"/>
          <w:sz w:val="20"/>
          <w:szCs w:val="20"/>
        </w:rPr>
      </w:pPr>
    </w:p>
    <w:p w:rsidR="00D77A6F" w:rsidRDefault="00D77A6F" w:rsidP="008D028A">
      <w:pPr>
        <w:autoSpaceDE w:val="0"/>
        <w:autoSpaceDN w:val="0"/>
        <w:adjustRightInd w:val="0"/>
        <w:spacing w:after="0" w:line="240" w:lineRule="auto"/>
        <w:rPr>
          <w:rFonts w:ascii="TimesNewRomanPSMT" w:hAnsi="TimesNewRomanPSMT" w:cs="TimesNewRomanPSMT"/>
          <w:color w:val="000000"/>
          <w:sz w:val="20"/>
          <w:szCs w:val="20"/>
        </w:rPr>
      </w:pPr>
    </w:p>
    <w:p w:rsidR="008D028A" w:rsidRDefault="008D028A" w:rsidP="008D028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rPr>
        <w:t xml:space="preserve">4. </w:t>
      </w:r>
      <w:r>
        <w:rPr>
          <w:rFonts w:ascii="TimesNewRomanPS-BoldMT" w:hAnsi="TimesNewRomanPS-BoldMT" w:cs="TimesNewRomanPS-BoldMT"/>
          <w:b/>
          <w:bCs/>
          <w:color w:val="000000"/>
          <w:sz w:val="24"/>
          <w:szCs w:val="24"/>
        </w:rPr>
        <w:t>Best Practice: Adopt standard real estate settlement procedures and policies that ensure</w:t>
      </w:r>
      <w:r w:rsidR="00D77A6F">
        <w:rPr>
          <w:rFonts w:ascii="TimesNewRomanPS-BoldMT" w:hAnsi="TimesNewRomanPS-BoldMT" w:cs="TimesNewRomanPS-BoldMT"/>
          <w:b/>
          <w:bCs/>
          <w:color w:val="000000"/>
          <w:sz w:val="24"/>
          <w:szCs w:val="24"/>
        </w:rPr>
        <w:t xml:space="preserve"> c</w:t>
      </w:r>
      <w:r>
        <w:rPr>
          <w:rFonts w:ascii="TimesNewRomanPS-BoldMT" w:hAnsi="TimesNewRomanPS-BoldMT" w:cs="TimesNewRomanPS-BoldMT"/>
          <w:b/>
          <w:bCs/>
          <w:color w:val="000000"/>
          <w:sz w:val="24"/>
          <w:szCs w:val="24"/>
        </w:rPr>
        <w:t>ompliance with Federal and State Consumer Financial Laws as applicable.</w:t>
      </w:r>
    </w:p>
    <w:p w:rsidR="00D77A6F" w:rsidRDefault="00D77A6F" w:rsidP="008D028A">
      <w:pPr>
        <w:autoSpaceDE w:val="0"/>
        <w:autoSpaceDN w:val="0"/>
        <w:adjustRightInd w:val="0"/>
        <w:spacing w:after="0" w:line="240" w:lineRule="auto"/>
        <w:rPr>
          <w:rFonts w:ascii="TimesNewRomanPS-BoldMT" w:hAnsi="TimesNewRomanPS-BoldMT" w:cs="TimesNewRomanPS-BoldMT"/>
          <w:b/>
          <w:bCs/>
          <w:color w:val="000000"/>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Purpose: </w:t>
      </w:r>
      <w:r>
        <w:rPr>
          <w:rFonts w:ascii="TimesNewRomanPSMT" w:hAnsi="TimesNewRomanPSMT" w:cs="TimesNewRomanPSMT"/>
          <w:color w:val="000000"/>
          <w:sz w:val="24"/>
          <w:szCs w:val="24"/>
        </w:rPr>
        <w:t>Adopting appropriate policies and conducting ongoing employee training helps ensure</w:t>
      </w:r>
      <w:r w:rsidR="005F1DC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the Company can meet state, federal, and contractual obligations governing the Settlement</w:t>
      </w:r>
      <w:r w:rsidR="005F1DC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Procedures to meet this best practice:</w:t>
      </w:r>
    </w:p>
    <w:p w:rsidR="008D028A" w:rsidRDefault="008D028A" w:rsidP="008D028A">
      <w:pPr>
        <w:autoSpaceDE w:val="0"/>
        <w:autoSpaceDN w:val="0"/>
        <w:adjustRightInd w:val="0"/>
        <w:spacing w:after="0" w:line="240" w:lineRule="auto"/>
        <w:rPr>
          <w:rFonts w:ascii="TimesNewRomanPSMT" w:hAnsi="TimesNewRomanPSMT" w:cs="TimesNewRomanPSMT"/>
          <w:color w:val="000000"/>
          <w:sz w:val="24"/>
          <w:szCs w:val="24"/>
        </w:rPr>
      </w:pPr>
      <w:r>
        <w:rPr>
          <w:rFonts w:ascii="Calibri" w:hAnsi="Calibri" w:cs="Calibri"/>
          <w:color w:val="000000"/>
          <w:sz w:val="24"/>
          <w:szCs w:val="24"/>
        </w:rPr>
        <w:t xml:space="preserve">• </w:t>
      </w:r>
      <w:r>
        <w:rPr>
          <w:rFonts w:ascii="TimesNewRomanPSMT" w:hAnsi="TimesNewRomanPSMT" w:cs="TimesNewRomanPSMT"/>
          <w:color w:val="000000"/>
          <w:sz w:val="24"/>
          <w:szCs w:val="24"/>
        </w:rPr>
        <w:t>Recording procedures.</w:t>
      </w:r>
    </w:p>
    <w:p w:rsidR="008D028A" w:rsidRDefault="00D77A6F" w:rsidP="008D028A">
      <w:pPr>
        <w:autoSpaceDE w:val="0"/>
        <w:autoSpaceDN w:val="0"/>
        <w:adjustRightInd w:val="0"/>
        <w:spacing w:after="0" w:line="240" w:lineRule="auto"/>
        <w:rPr>
          <w:rFonts w:ascii="TimesNewRomanPSMT" w:hAnsi="TimesNewRomanPSMT" w:cs="TimesNewRomanPSMT"/>
          <w:color w:val="000000"/>
          <w:sz w:val="24"/>
          <w:szCs w:val="24"/>
        </w:rPr>
      </w:pPr>
      <w:r>
        <w:rPr>
          <w:rFonts w:ascii="CourierNewPSMT" w:hAnsi="CourierNewPSMT" w:cs="CourierNewPSMT"/>
          <w:color w:val="000000"/>
          <w:sz w:val="24"/>
          <w:szCs w:val="24"/>
        </w:rPr>
        <w:t xml:space="preserve">  </w:t>
      </w:r>
      <w:r w:rsidR="008D028A">
        <w:rPr>
          <w:rFonts w:ascii="CourierNewPSMT" w:hAnsi="CourierNewPSMT" w:cs="CourierNewPSMT"/>
          <w:color w:val="000000"/>
          <w:sz w:val="24"/>
          <w:szCs w:val="24"/>
        </w:rPr>
        <w:t xml:space="preserve"> </w:t>
      </w:r>
      <w:r w:rsidR="008D028A">
        <w:rPr>
          <w:rFonts w:ascii="TimesNewRomanPSMT" w:hAnsi="TimesNewRomanPSMT" w:cs="TimesNewRomanPSMT"/>
          <w:color w:val="000000"/>
          <w:sz w:val="24"/>
          <w:szCs w:val="24"/>
        </w:rPr>
        <w:t>Review legal and contractual requirements to determine Company obligations to</w:t>
      </w:r>
    </w:p>
    <w:p w:rsidR="008D028A" w:rsidRDefault="008D028A" w:rsidP="008D028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record</w:t>
      </w:r>
      <w:proofErr w:type="gramEnd"/>
      <w:r>
        <w:rPr>
          <w:rFonts w:ascii="TimesNewRomanPSMT" w:hAnsi="TimesNewRomanPSMT" w:cs="TimesNewRomanPSMT"/>
          <w:color w:val="000000"/>
          <w:sz w:val="24"/>
          <w:szCs w:val="24"/>
        </w:rPr>
        <w:t xml:space="preserve"> documents and incorporate such requirements in its written procedures.</w:t>
      </w:r>
    </w:p>
    <w:p w:rsidR="008D028A" w:rsidRDefault="00D77A6F" w:rsidP="008D028A">
      <w:pPr>
        <w:autoSpaceDE w:val="0"/>
        <w:autoSpaceDN w:val="0"/>
        <w:adjustRightInd w:val="0"/>
        <w:spacing w:after="0" w:line="240" w:lineRule="auto"/>
        <w:rPr>
          <w:rFonts w:ascii="TimesNewRomanPSMT" w:hAnsi="TimesNewRomanPSMT" w:cs="TimesNewRomanPSMT"/>
          <w:color w:val="000000"/>
          <w:sz w:val="24"/>
          <w:szCs w:val="24"/>
        </w:rPr>
      </w:pPr>
      <w:r>
        <w:rPr>
          <w:rFonts w:ascii="Wingdings-Regular" w:eastAsia="Wingdings-Regular" w:hAnsi="TimesNewRomanPSMT" w:cs="Wingdings-Regular"/>
          <w:color w:val="000000"/>
          <w:sz w:val="24"/>
          <w:szCs w:val="24"/>
        </w:rPr>
        <w:t xml:space="preserve">    </w:t>
      </w:r>
      <w:r w:rsidR="008D028A">
        <w:rPr>
          <w:rFonts w:ascii="Wingdings-Regular" w:eastAsia="Wingdings-Regular" w:hAnsi="TimesNewRomanPSMT" w:cs="Wingdings-Regular"/>
          <w:color w:val="000000"/>
          <w:sz w:val="24"/>
          <w:szCs w:val="24"/>
        </w:rPr>
        <w:t xml:space="preserve"> </w:t>
      </w:r>
      <w:r w:rsidR="008D028A">
        <w:rPr>
          <w:rFonts w:ascii="TimesNewRomanPSMT" w:hAnsi="TimesNewRomanPSMT" w:cs="TimesNewRomanPSMT"/>
          <w:color w:val="000000"/>
          <w:sz w:val="24"/>
          <w:szCs w:val="24"/>
        </w:rPr>
        <w:t>Submit or ship documents for recording to the county recorder (or equivalent)</w:t>
      </w:r>
    </w:p>
    <w:p w:rsidR="008D028A" w:rsidRDefault="008D028A" w:rsidP="008D028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or</w:t>
      </w:r>
      <w:proofErr w:type="gramEnd"/>
      <w:r>
        <w:rPr>
          <w:rFonts w:ascii="TimesNewRomanPSMT" w:hAnsi="TimesNewRomanPSMT" w:cs="TimesNewRomanPSMT"/>
          <w:color w:val="000000"/>
          <w:sz w:val="24"/>
          <w:szCs w:val="24"/>
        </w:rPr>
        <w:t xml:space="preserve"> the person or entity responsible for recording within two (2) business days</w:t>
      </w:r>
    </w:p>
    <w:p w:rsidR="008D028A" w:rsidRDefault="008D028A" w:rsidP="008D028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of</w:t>
      </w:r>
      <w:proofErr w:type="gramEnd"/>
      <w:r>
        <w:rPr>
          <w:rFonts w:ascii="TimesNewRomanPSMT" w:hAnsi="TimesNewRomanPSMT" w:cs="TimesNewRomanPSMT"/>
          <w:color w:val="000000"/>
          <w:sz w:val="24"/>
          <w:szCs w:val="24"/>
        </w:rPr>
        <w:t xml:space="preserve"> the later of (</w:t>
      </w:r>
      <w:proofErr w:type="spellStart"/>
      <w:r>
        <w:rPr>
          <w:rFonts w:ascii="TimesNewRomanPSMT" w:hAnsi="TimesNewRomanPSMT" w:cs="TimesNewRomanPSMT"/>
          <w:color w:val="000000"/>
          <w:sz w:val="24"/>
          <w:szCs w:val="24"/>
        </w:rPr>
        <w:t>i</w:t>
      </w:r>
      <w:proofErr w:type="spellEnd"/>
      <w:r>
        <w:rPr>
          <w:rFonts w:ascii="TimesNewRomanPSMT" w:hAnsi="TimesNewRomanPSMT" w:cs="TimesNewRomanPSMT"/>
          <w:color w:val="000000"/>
          <w:sz w:val="24"/>
          <w:szCs w:val="24"/>
        </w:rPr>
        <w:t>) the date of Settlement, or (ii) receipt by the Company if the</w:t>
      </w:r>
    </w:p>
    <w:p w:rsidR="008D028A" w:rsidRDefault="008D028A" w:rsidP="008D028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Settlement is not performed by the Company.</w:t>
      </w:r>
    </w:p>
    <w:p w:rsidR="008D028A" w:rsidRDefault="00D77A6F" w:rsidP="008D028A">
      <w:pPr>
        <w:autoSpaceDE w:val="0"/>
        <w:autoSpaceDN w:val="0"/>
        <w:adjustRightInd w:val="0"/>
        <w:spacing w:after="0" w:line="240" w:lineRule="auto"/>
        <w:rPr>
          <w:rFonts w:ascii="TimesNewRomanPSMT" w:hAnsi="TimesNewRomanPSMT" w:cs="TimesNewRomanPSMT"/>
          <w:color w:val="000000"/>
          <w:sz w:val="24"/>
          <w:szCs w:val="24"/>
        </w:rPr>
      </w:pPr>
      <w:r>
        <w:rPr>
          <w:rFonts w:ascii="Wingdings-Regular" w:eastAsia="Wingdings-Regular" w:hAnsi="TimesNewRomanPSMT" w:cs="Wingdings-Regular"/>
          <w:color w:val="000000"/>
          <w:sz w:val="24"/>
          <w:szCs w:val="24"/>
        </w:rPr>
        <w:t xml:space="preserve">   </w:t>
      </w:r>
      <w:r w:rsidR="008D028A">
        <w:rPr>
          <w:rFonts w:ascii="Wingdings-Regular" w:eastAsia="Wingdings-Regular" w:hAnsi="TimesNewRomanPSMT" w:cs="Wingdings-Regular"/>
          <w:color w:val="000000"/>
          <w:sz w:val="24"/>
          <w:szCs w:val="24"/>
        </w:rPr>
        <w:t xml:space="preserve"> </w:t>
      </w:r>
      <w:r w:rsidR="008D028A">
        <w:rPr>
          <w:rFonts w:ascii="TimesNewRomanPSMT" w:hAnsi="TimesNewRomanPSMT" w:cs="TimesNewRomanPSMT"/>
          <w:color w:val="000000"/>
          <w:sz w:val="24"/>
          <w:szCs w:val="24"/>
        </w:rPr>
        <w:t>Track shipments of documents for recording.</w:t>
      </w:r>
    </w:p>
    <w:p w:rsidR="008D028A" w:rsidRDefault="00D77A6F" w:rsidP="008D028A">
      <w:pPr>
        <w:autoSpaceDE w:val="0"/>
        <w:autoSpaceDN w:val="0"/>
        <w:adjustRightInd w:val="0"/>
        <w:spacing w:after="0" w:line="240" w:lineRule="auto"/>
        <w:rPr>
          <w:rFonts w:ascii="TimesNewRomanPSMT" w:hAnsi="TimesNewRomanPSMT" w:cs="TimesNewRomanPSMT"/>
          <w:color w:val="000000"/>
          <w:sz w:val="24"/>
          <w:szCs w:val="24"/>
        </w:rPr>
      </w:pPr>
      <w:r>
        <w:rPr>
          <w:rFonts w:ascii="Wingdings-Regular" w:eastAsia="Wingdings-Regular" w:hAnsi="TimesNewRomanPSMT" w:cs="Wingdings-Regular"/>
          <w:color w:val="000000"/>
          <w:sz w:val="24"/>
          <w:szCs w:val="24"/>
        </w:rPr>
        <w:t xml:space="preserve">   </w:t>
      </w:r>
      <w:r w:rsidR="008D028A">
        <w:rPr>
          <w:rFonts w:ascii="Wingdings-Regular" w:eastAsia="Wingdings-Regular" w:hAnsi="TimesNewRomanPSMT" w:cs="Wingdings-Regular"/>
          <w:color w:val="000000"/>
          <w:sz w:val="24"/>
          <w:szCs w:val="24"/>
        </w:rPr>
        <w:t xml:space="preserve"> </w:t>
      </w:r>
      <w:r w:rsidR="008D028A">
        <w:rPr>
          <w:rFonts w:ascii="TimesNewRomanPSMT" w:hAnsi="TimesNewRomanPSMT" w:cs="TimesNewRomanPSMT"/>
          <w:color w:val="000000"/>
          <w:sz w:val="24"/>
          <w:szCs w:val="24"/>
        </w:rPr>
        <w:t>Ensure timely responses to recording rejections.</w:t>
      </w:r>
    </w:p>
    <w:p w:rsidR="008D028A" w:rsidRDefault="00D77A6F" w:rsidP="008D028A">
      <w:pPr>
        <w:autoSpaceDE w:val="0"/>
        <w:autoSpaceDN w:val="0"/>
        <w:adjustRightInd w:val="0"/>
        <w:spacing w:after="0" w:line="240" w:lineRule="auto"/>
        <w:rPr>
          <w:rFonts w:ascii="TimesNewRomanPSMT" w:hAnsi="TimesNewRomanPSMT" w:cs="TimesNewRomanPSMT"/>
          <w:color w:val="000000"/>
          <w:sz w:val="24"/>
          <w:szCs w:val="24"/>
        </w:rPr>
      </w:pPr>
      <w:r>
        <w:rPr>
          <w:rFonts w:ascii="Wingdings-Regular" w:eastAsia="Wingdings-Regular" w:hAnsi="TimesNewRomanPSMT" w:cs="Wingdings-Regular"/>
          <w:color w:val="000000"/>
          <w:sz w:val="24"/>
          <w:szCs w:val="24"/>
        </w:rPr>
        <w:t xml:space="preserve">   </w:t>
      </w:r>
      <w:r w:rsidR="008D028A">
        <w:rPr>
          <w:rFonts w:ascii="Wingdings-Regular" w:eastAsia="Wingdings-Regular" w:hAnsi="TimesNewRomanPSMT" w:cs="Wingdings-Regular"/>
          <w:color w:val="000000"/>
          <w:sz w:val="24"/>
          <w:szCs w:val="24"/>
        </w:rPr>
        <w:t xml:space="preserve"> </w:t>
      </w:r>
      <w:r w:rsidR="008D028A">
        <w:rPr>
          <w:rFonts w:ascii="TimesNewRomanPSMT" w:hAnsi="TimesNewRomanPSMT" w:cs="TimesNewRomanPSMT"/>
          <w:color w:val="000000"/>
          <w:sz w:val="24"/>
          <w:szCs w:val="24"/>
        </w:rPr>
        <w:t>Addressing rejected recordings to prevent unnecessary delay.</w:t>
      </w:r>
    </w:p>
    <w:p w:rsidR="008D028A" w:rsidRDefault="00D77A6F" w:rsidP="008D028A">
      <w:pPr>
        <w:autoSpaceDE w:val="0"/>
        <w:autoSpaceDN w:val="0"/>
        <w:adjustRightInd w:val="0"/>
        <w:spacing w:after="0" w:line="240" w:lineRule="auto"/>
        <w:rPr>
          <w:rFonts w:ascii="TimesNewRomanPSMT" w:hAnsi="TimesNewRomanPSMT" w:cs="TimesNewRomanPSMT"/>
          <w:color w:val="000000"/>
          <w:sz w:val="24"/>
          <w:szCs w:val="24"/>
        </w:rPr>
      </w:pPr>
      <w:r>
        <w:rPr>
          <w:rFonts w:ascii="Wingdings-Regular" w:eastAsia="Wingdings-Regular" w:hAnsi="TimesNewRomanPSMT" w:cs="Wingdings-Regular"/>
          <w:color w:val="000000"/>
          <w:sz w:val="24"/>
          <w:szCs w:val="24"/>
        </w:rPr>
        <w:t xml:space="preserve">  </w:t>
      </w:r>
      <w:r w:rsidR="008D028A">
        <w:rPr>
          <w:rFonts w:ascii="Wingdings-Regular" w:eastAsia="Wingdings-Regular" w:hAnsi="TimesNewRomanPSMT" w:cs="Wingdings-Regular"/>
          <w:color w:val="000000"/>
          <w:sz w:val="24"/>
          <w:szCs w:val="24"/>
        </w:rPr>
        <w:t xml:space="preserve"> </w:t>
      </w:r>
      <w:r w:rsidR="008D028A">
        <w:rPr>
          <w:rFonts w:ascii="TimesNewRomanPSMT" w:hAnsi="TimesNewRomanPSMT" w:cs="TimesNewRomanPSMT"/>
          <w:color w:val="000000"/>
          <w:sz w:val="24"/>
          <w:szCs w:val="24"/>
        </w:rPr>
        <w:t>Verify that recordation actually occurred and maintain a record of the</w:t>
      </w:r>
    </w:p>
    <w:p w:rsidR="008D028A" w:rsidRDefault="00D77A6F" w:rsidP="008D028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proofErr w:type="gramStart"/>
      <w:r w:rsidR="008D028A">
        <w:rPr>
          <w:rFonts w:ascii="TimesNewRomanPSMT" w:hAnsi="TimesNewRomanPSMT" w:cs="TimesNewRomanPSMT"/>
          <w:color w:val="000000"/>
          <w:sz w:val="24"/>
          <w:szCs w:val="24"/>
        </w:rPr>
        <w:t>recording</w:t>
      </w:r>
      <w:proofErr w:type="gramEnd"/>
      <w:r w:rsidR="008D028A">
        <w:rPr>
          <w:rFonts w:ascii="TimesNewRomanPSMT" w:hAnsi="TimesNewRomanPSMT" w:cs="TimesNewRomanPSMT"/>
          <w:color w:val="000000"/>
          <w:sz w:val="24"/>
          <w:szCs w:val="24"/>
        </w:rPr>
        <w:t xml:space="preserve"> information for the document(s).</w:t>
      </w:r>
    </w:p>
    <w:p w:rsidR="00D77A6F" w:rsidRDefault="00D77A6F" w:rsidP="008D028A">
      <w:pPr>
        <w:autoSpaceDE w:val="0"/>
        <w:autoSpaceDN w:val="0"/>
        <w:adjustRightInd w:val="0"/>
        <w:spacing w:after="0" w:line="240" w:lineRule="auto"/>
        <w:rPr>
          <w:rFonts w:ascii="TimesNewRomanPSMT" w:hAnsi="TimesNewRomanPSMT" w:cs="TimesNewRomanPSMT"/>
          <w:color w:val="000000"/>
          <w:sz w:val="24"/>
          <w:szCs w:val="24"/>
        </w:rPr>
      </w:pPr>
    </w:p>
    <w:p w:rsidR="008D028A" w:rsidRDefault="008D028A" w:rsidP="008D028A">
      <w:pPr>
        <w:rPr>
          <w:rFonts w:ascii="TimesNewRomanPSMT" w:hAnsi="TimesNewRomanPSMT" w:cs="TimesNewRomanPSMT"/>
          <w:color w:val="000000"/>
          <w:sz w:val="24"/>
          <w:szCs w:val="24"/>
        </w:rPr>
      </w:pPr>
      <w:r>
        <w:rPr>
          <w:rFonts w:ascii="Calibri" w:hAnsi="Calibri" w:cs="Calibri"/>
          <w:color w:val="000000"/>
          <w:sz w:val="24"/>
          <w:szCs w:val="24"/>
        </w:rPr>
        <w:t xml:space="preserve">• </w:t>
      </w:r>
      <w:r>
        <w:rPr>
          <w:rFonts w:ascii="TimesNewRomanPSMT" w:hAnsi="TimesNewRomanPSMT" w:cs="TimesNewRomanPSMT"/>
          <w:color w:val="000000"/>
          <w:sz w:val="24"/>
          <w:szCs w:val="24"/>
        </w:rPr>
        <w:t>Pricing procedures.</w:t>
      </w:r>
    </w:p>
    <w:p w:rsidR="008D028A" w:rsidRDefault="00EC6CA1" w:rsidP="008D028A">
      <w:pPr>
        <w:autoSpaceDE w:val="0"/>
        <w:autoSpaceDN w:val="0"/>
        <w:adjustRightInd w:val="0"/>
        <w:spacing w:after="0" w:line="240" w:lineRule="auto"/>
        <w:rPr>
          <w:rFonts w:ascii="TimesNewRomanPSMT" w:hAnsi="TimesNewRomanPSMT" w:cs="TimesNewRomanPSMT"/>
          <w:color w:val="000000"/>
          <w:sz w:val="24"/>
          <w:szCs w:val="24"/>
        </w:rPr>
      </w:pPr>
      <w:r>
        <w:rPr>
          <w:rFonts w:ascii="CourierNewPSMT" w:hAnsi="CourierNewPSMT" w:cs="CourierNewPSMT"/>
          <w:color w:val="000000"/>
          <w:sz w:val="24"/>
          <w:szCs w:val="24"/>
        </w:rPr>
        <w:t xml:space="preserve"> </w:t>
      </w:r>
      <w:r w:rsidR="008D028A">
        <w:rPr>
          <w:rFonts w:ascii="CourierNewPSMT" w:hAnsi="CourierNewPSMT" w:cs="CourierNewPSMT"/>
          <w:color w:val="000000"/>
          <w:sz w:val="24"/>
          <w:szCs w:val="24"/>
        </w:rPr>
        <w:t xml:space="preserve"> </w:t>
      </w:r>
      <w:r w:rsidR="008D028A">
        <w:rPr>
          <w:rFonts w:ascii="TimesNewRomanPSMT" w:hAnsi="TimesNewRomanPSMT" w:cs="TimesNewRomanPSMT"/>
          <w:color w:val="000000"/>
          <w:sz w:val="24"/>
          <w:szCs w:val="24"/>
        </w:rPr>
        <w:t>Maintain written procedures to help ensure that customers are charged the correct title</w:t>
      </w:r>
      <w:r>
        <w:rPr>
          <w:rFonts w:ascii="TimesNewRomanPSMT" w:hAnsi="TimesNewRomanPSMT" w:cs="TimesNewRomanPSMT"/>
          <w:color w:val="000000"/>
          <w:sz w:val="24"/>
          <w:szCs w:val="24"/>
        </w:rPr>
        <w:t xml:space="preserve"> </w:t>
      </w:r>
      <w:r w:rsidR="008D028A">
        <w:rPr>
          <w:rFonts w:ascii="TimesNewRomanPSMT" w:hAnsi="TimesNewRomanPSMT" w:cs="TimesNewRomanPSMT"/>
          <w:color w:val="000000"/>
          <w:sz w:val="24"/>
          <w:szCs w:val="24"/>
        </w:rPr>
        <w:t>insurance premium and other rates for services provided by the Company. These</w:t>
      </w:r>
    </w:p>
    <w:p w:rsidR="008D028A" w:rsidRDefault="008D028A" w:rsidP="008D028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premiums</w:t>
      </w:r>
      <w:proofErr w:type="gramEnd"/>
      <w:r>
        <w:rPr>
          <w:rFonts w:ascii="TimesNewRomanPSMT" w:hAnsi="TimesNewRomanPSMT" w:cs="TimesNewRomanPSMT"/>
          <w:color w:val="000000"/>
          <w:sz w:val="24"/>
          <w:szCs w:val="24"/>
        </w:rPr>
        <w:t xml:space="preserve"> and rates are determined by a mix of legal and contractual obligations.</w:t>
      </w:r>
    </w:p>
    <w:p w:rsidR="00EC6CA1" w:rsidRDefault="00EC6CA1" w:rsidP="008D028A">
      <w:pPr>
        <w:autoSpaceDE w:val="0"/>
        <w:autoSpaceDN w:val="0"/>
        <w:adjustRightInd w:val="0"/>
        <w:spacing w:after="0" w:line="240" w:lineRule="auto"/>
        <w:rPr>
          <w:rFonts w:ascii="TimesNewRomanPSMT" w:hAnsi="TimesNewRomanPSMT" w:cs="TimesNewRomanPSMT"/>
          <w:color w:val="000000"/>
          <w:sz w:val="24"/>
          <w:szCs w:val="24"/>
        </w:rPr>
      </w:pPr>
    </w:p>
    <w:p w:rsidR="008D028A" w:rsidRDefault="00EC6CA1" w:rsidP="008D028A">
      <w:pPr>
        <w:autoSpaceDE w:val="0"/>
        <w:autoSpaceDN w:val="0"/>
        <w:adjustRightInd w:val="0"/>
        <w:spacing w:after="0" w:line="240" w:lineRule="auto"/>
        <w:rPr>
          <w:rFonts w:ascii="TimesNewRomanPSMT" w:hAnsi="TimesNewRomanPSMT" w:cs="TimesNewRomanPSMT"/>
          <w:color w:val="000000"/>
          <w:sz w:val="24"/>
          <w:szCs w:val="24"/>
        </w:rPr>
      </w:pPr>
      <w:r>
        <w:rPr>
          <w:rFonts w:ascii="Wingdings-Regular" w:eastAsia="Wingdings-Regular" w:hAnsi="CourierNewPSMT" w:cs="Wingdings-Regular"/>
          <w:color w:val="000000"/>
          <w:sz w:val="24"/>
          <w:szCs w:val="24"/>
        </w:rPr>
        <w:t xml:space="preserve">  </w:t>
      </w:r>
      <w:r w:rsidR="008D028A">
        <w:rPr>
          <w:rFonts w:ascii="Wingdings-Regular" w:eastAsia="Wingdings-Regular" w:hAnsi="CourierNewPSMT" w:cs="Wingdings-Regular"/>
          <w:color w:val="000000"/>
          <w:sz w:val="24"/>
          <w:szCs w:val="24"/>
        </w:rPr>
        <w:t xml:space="preserve"> </w:t>
      </w:r>
      <w:r w:rsidR="008D028A">
        <w:rPr>
          <w:rFonts w:ascii="TimesNewRomanPSMT" w:hAnsi="TimesNewRomanPSMT" w:cs="TimesNewRomanPSMT"/>
          <w:color w:val="000000"/>
          <w:sz w:val="24"/>
          <w:szCs w:val="24"/>
        </w:rPr>
        <w:t>Utilize rate manuals and online calculators, as appropriate, to help ensure</w:t>
      </w:r>
    </w:p>
    <w:p w:rsidR="008D028A" w:rsidRDefault="008D028A" w:rsidP="008D028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correct</w:t>
      </w:r>
      <w:proofErr w:type="gramEnd"/>
      <w:r>
        <w:rPr>
          <w:rFonts w:ascii="TimesNewRomanPSMT" w:hAnsi="TimesNewRomanPSMT" w:cs="TimesNewRomanPSMT"/>
          <w:color w:val="000000"/>
          <w:sz w:val="24"/>
          <w:szCs w:val="24"/>
        </w:rPr>
        <w:t xml:space="preserve"> fees are being charged for title insurance policy premiums, </w:t>
      </w:r>
      <w:proofErr w:type="spellStart"/>
      <w:r>
        <w:rPr>
          <w:rFonts w:ascii="TimesNewRomanPSMT" w:hAnsi="TimesNewRomanPSMT" w:cs="TimesNewRomanPSMT"/>
          <w:color w:val="000000"/>
          <w:sz w:val="24"/>
          <w:szCs w:val="24"/>
        </w:rPr>
        <w:t>statespecific</w:t>
      </w:r>
      <w:proofErr w:type="spellEnd"/>
    </w:p>
    <w:p w:rsidR="008D028A" w:rsidRDefault="008D028A" w:rsidP="008D028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fees</w:t>
      </w:r>
      <w:proofErr w:type="gramEnd"/>
      <w:r>
        <w:rPr>
          <w:rFonts w:ascii="TimesNewRomanPSMT" w:hAnsi="TimesNewRomanPSMT" w:cs="TimesNewRomanPSMT"/>
          <w:color w:val="000000"/>
          <w:sz w:val="24"/>
          <w:szCs w:val="24"/>
        </w:rPr>
        <w:t xml:space="preserve"> and endorsements.</w:t>
      </w:r>
    </w:p>
    <w:p w:rsidR="00EC6CA1" w:rsidRDefault="00EC6CA1" w:rsidP="008D028A">
      <w:pPr>
        <w:autoSpaceDE w:val="0"/>
        <w:autoSpaceDN w:val="0"/>
        <w:adjustRightInd w:val="0"/>
        <w:spacing w:after="0" w:line="240" w:lineRule="auto"/>
        <w:rPr>
          <w:rFonts w:ascii="TimesNewRomanPSMT" w:hAnsi="TimesNewRomanPSMT" w:cs="TimesNewRomanPSMT"/>
          <w:color w:val="000000"/>
          <w:sz w:val="24"/>
          <w:szCs w:val="24"/>
        </w:rPr>
      </w:pPr>
    </w:p>
    <w:p w:rsidR="008D028A" w:rsidRDefault="00EC6CA1" w:rsidP="008D028A">
      <w:pPr>
        <w:autoSpaceDE w:val="0"/>
        <w:autoSpaceDN w:val="0"/>
        <w:adjustRightInd w:val="0"/>
        <w:spacing w:after="0" w:line="240" w:lineRule="auto"/>
        <w:rPr>
          <w:rFonts w:ascii="TimesNewRomanPSMT" w:hAnsi="TimesNewRomanPSMT" w:cs="TimesNewRomanPSMT"/>
          <w:color w:val="000000"/>
          <w:sz w:val="24"/>
          <w:szCs w:val="24"/>
        </w:rPr>
      </w:pPr>
      <w:r>
        <w:rPr>
          <w:rFonts w:ascii="Wingdings-Regular" w:eastAsia="Wingdings-Regular" w:hAnsi="CourierNewPSMT" w:cs="Wingdings-Regular"/>
          <w:color w:val="000000"/>
          <w:sz w:val="24"/>
          <w:szCs w:val="24"/>
        </w:rPr>
        <w:t xml:space="preserve">  </w:t>
      </w:r>
      <w:r w:rsidR="008D028A">
        <w:rPr>
          <w:rFonts w:ascii="Wingdings-Regular" w:eastAsia="Wingdings-Regular" w:hAnsi="CourierNewPSMT" w:cs="Wingdings-Regular"/>
          <w:color w:val="000000"/>
          <w:sz w:val="24"/>
          <w:szCs w:val="24"/>
        </w:rPr>
        <w:t xml:space="preserve"> </w:t>
      </w:r>
      <w:r w:rsidR="008D028A">
        <w:rPr>
          <w:rFonts w:ascii="TimesNewRomanPSMT" w:hAnsi="TimesNewRomanPSMT" w:cs="TimesNewRomanPSMT"/>
          <w:color w:val="000000"/>
          <w:sz w:val="24"/>
          <w:szCs w:val="24"/>
        </w:rPr>
        <w:t>Ensure discounted rates are calculated and charged when appropriate,</w:t>
      </w:r>
    </w:p>
    <w:p w:rsidR="008D028A" w:rsidRDefault="008D028A" w:rsidP="008D028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including</w:t>
      </w:r>
      <w:proofErr w:type="gramEnd"/>
      <w:r>
        <w:rPr>
          <w:rFonts w:ascii="TimesNewRomanPSMT" w:hAnsi="TimesNewRomanPSMT" w:cs="TimesNewRomanPSMT"/>
          <w:color w:val="000000"/>
          <w:sz w:val="24"/>
          <w:szCs w:val="24"/>
        </w:rPr>
        <w:t xml:space="preserve"> refinance or reissue rates.</w:t>
      </w:r>
    </w:p>
    <w:p w:rsidR="00EC6CA1" w:rsidRDefault="00EC6CA1" w:rsidP="008D028A">
      <w:pPr>
        <w:autoSpaceDE w:val="0"/>
        <w:autoSpaceDN w:val="0"/>
        <w:adjustRightInd w:val="0"/>
        <w:spacing w:after="0" w:line="240" w:lineRule="auto"/>
        <w:rPr>
          <w:rFonts w:ascii="TimesNewRomanPSMT" w:hAnsi="TimesNewRomanPSMT" w:cs="TimesNewRomanPSMT"/>
          <w:color w:val="000000"/>
          <w:sz w:val="24"/>
          <w:szCs w:val="24"/>
        </w:rPr>
      </w:pPr>
    </w:p>
    <w:p w:rsidR="008D028A" w:rsidRDefault="00EC6CA1" w:rsidP="008D028A">
      <w:pPr>
        <w:autoSpaceDE w:val="0"/>
        <w:autoSpaceDN w:val="0"/>
        <w:adjustRightInd w:val="0"/>
        <w:spacing w:after="0" w:line="240" w:lineRule="auto"/>
        <w:rPr>
          <w:rFonts w:ascii="TimesNewRomanPSMT" w:hAnsi="TimesNewRomanPSMT" w:cs="TimesNewRomanPSMT"/>
          <w:color w:val="000000"/>
          <w:sz w:val="24"/>
          <w:szCs w:val="24"/>
        </w:rPr>
      </w:pPr>
      <w:r>
        <w:rPr>
          <w:rFonts w:ascii="Wingdings-Regular" w:eastAsia="Wingdings-Regular" w:hAnsi="CourierNewPSMT" w:cs="Wingdings-Regular"/>
          <w:color w:val="000000"/>
          <w:sz w:val="24"/>
          <w:szCs w:val="24"/>
        </w:rPr>
        <w:t xml:space="preserve">  </w:t>
      </w:r>
      <w:r w:rsidR="008D028A">
        <w:rPr>
          <w:rFonts w:ascii="Wingdings-Regular" w:eastAsia="Wingdings-Regular" w:hAnsi="CourierNewPSMT" w:cs="Wingdings-Regular"/>
          <w:color w:val="000000"/>
          <w:sz w:val="24"/>
          <w:szCs w:val="24"/>
        </w:rPr>
        <w:t xml:space="preserve"> </w:t>
      </w:r>
      <w:r w:rsidR="008D028A">
        <w:rPr>
          <w:rFonts w:ascii="TimesNewRomanPSMT" w:hAnsi="TimesNewRomanPSMT" w:cs="TimesNewRomanPSMT"/>
          <w:color w:val="000000"/>
          <w:sz w:val="24"/>
          <w:szCs w:val="24"/>
        </w:rPr>
        <w:t>Quality check files after Settlement to help ensure consumers were charged the</w:t>
      </w:r>
    </w:p>
    <w:p w:rsidR="008D028A" w:rsidRDefault="008D028A" w:rsidP="008D028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company’s</w:t>
      </w:r>
      <w:proofErr w:type="gramEnd"/>
      <w:r>
        <w:rPr>
          <w:rFonts w:ascii="TimesNewRomanPSMT" w:hAnsi="TimesNewRomanPSMT" w:cs="TimesNewRomanPSMT"/>
          <w:color w:val="000000"/>
          <w:sz w:val="24"/>
          <w:szCs w:val="24"/>
        </w:rPr>
        <w:t xml:space="preserve"> established rates.</w:t>
      </w:r>
    </w:p>
    <w:p w:rsidR="00EC6CA1" w:rsidRDefault="00EC6CA1" w:rsidP="008D028A">
      <w:pPr>
        <w:autoSpaceDE w:val="0"/>
        <w:autoSpaceDN w:val="0"/>
        <w:adjustRightInd w:val="0"/>
        <w:spacing w:after="0" w:line="240" w:lineRule="auto"/>
        <w:rPr>
          <w:rFonts w:ascii="TimesNewRomanPSMT" w:hAnsi="TimesNewRomanPSMT" w:cs="TimesNewRomanPSMT"/>
          <w:color w:val="000000"/>
          <w:sz w:val="24"/>
          <w:szCs w:val="24"/>
        </w:rPr>
      </w:pPr>
    </w:p>
    <w:p w:rsidR="008D028A" w:rsidRDefault="00EC6CA1" w:rsidP="008D028A">
      <w:pPr>
        <w:autoSpaceDE w:val="0"/>
        <w:autoSpaceDN w:val="0"/>
        <w:adjustRightInd w:val="0"/>
        <w:spacing w:after="0" w:line="240" w:lineRule="auto"/>
        <w:rPr>
          <w:rFonts w:ascii="TimesNewRomanPSMT" w:hAnsi="TimesNewRomanPSMT" w:cs="TimesNewRomanPSMT"/>
          <w:color w:val="000000"/>
          <w:sz w:val="24"/>
          <w:szCs w:val="24"/>
        </w:rPr>
      </w:pPr>
      <w:r>
        <w:rPr>
          <w:rFonts w:ascii="Wingdings-Regular" w:eastAsia="Wingdings-Regular" w:hAnsi="CourierNewPSMT" w:cs="Wingdings-Regular"/>
          <w:color w:val="000000"/>
          <w:sz w:val="24"/>
          <w:szCs w:val="24"/>
        </w:rPr>
        <w:t xml:space="preserve">  </w:t>
      </w:r>
      <w:r w:rsidR="008D028A">
        <w:rPr>
          <w:rFonts w:ascii="Wingdings-Regular" w:eastAsia="Wingdings-Regular" w:hAnsi="CourierNewPSMT" w:cs="Wingdings-Regular"/>
          <w:color w:val="000000"/>
          <w:sz w:val="24"/>
          <w:szCs w:val="24"/>
        </w:rPr>
        <w:t xml:space="preserve"> </w:t>
      </w:r>
      <w:r w:rsidR="008D028A">
        <w:rPr>
          <w:rFonts w:ascii="TimesNewRomanPSMT" w:hAnsi="TimesNewRomanPSMT" w:cs="TimesNewRomanPSMT"/>
          <w:color w:val="000000"/>
          <w:sz w:val="24"/>
          <w:szCs w:val="24"/>
        </w:rPr>
        <w:t>Provide timely refunds to consumers when an overpayment is detected.</w:t>
      </w:r>
    </w:p>
    <w:p w:rsidR="005F1DCF" w:rsidRDefault="005F1DCF" w:rsidP="008D028A">
      <w:pPr>
        <w:autoSpaceDE w:val="0"/>
        <w:autoSpaceDN w:val="0"/>
        <w:adjustRightInd w:val="0"/>
        <w:spacing w:after="0" w:line="240" w:lineRule="auto"/>
        <w:rPr>
          <w:rFonts w:ascii="TimesNewRomanPSMT" w:hAnsi="TimesNewRomanPSMT" w:cs="TimesNewRomanPSMT"/>
          <w:color w:val="000000"/>
          <w:sz w:val="24"/>
          <w:szCs w:val="24"/>
        </w:rPr>
      </w:pPr>
    </w:p>
    <w:p w:rsidR="005F1DCF" w:rsidRDefault="005F1DCF" w:rsidP="008D028A">
      <w:pPr>
        <w:autoSpaceDE w:val="0"/>
        <w:autoSpaceDN w:val="0"/>
        <w:adjustRightInd w:val="0"/>
        <w:spacing w:after="0" w:line="240" w:lineRule="auto"/>
        <w:rPr>
          <w:rFonts w:ascii="TimesNewRomanPSMT" w:hAnsi="TimesNewRomanPSMT" w:cs="TimesNewRomanPSMT"/>
          <w:color w:val="000000"/>
          <w:sz w:val="24"/>
          <w:szCs w:val="24"/>
        </w:rPr>
      </w:pPr>
    </w:p>
    <w:p w:rsidR="008D028A" w:rsidRPr="005F1DCF" w:rsidRDefault="005F1DCF" w:rsidP="008D028A">
      <w:pPr>
        <w:autoSpaceDE w:val="0"/>
        <w:autoSpaceDN w:val="0"/>
        <w:adjustRightInd w:val="0"/>
        <w:spacing w:after="0" w:line="240" w:lineRule="auto"/>
        <w:rPr>
          <w:rFonts w:ascii="TimesNewRomanPS-BoldMT" w:hAnsi="TimesNewRomanPS-BoldMT" w:cs="TimesNewRomanPS-BoldMT"/>
          <w:b/>
          <w:bCs/>
          <w:i/>
          <w:color w:val="000000"/>
          <w:sz w:val="20"/>
          <w:szCs w:val="20"/>
        </w:rPr>
      </w:pPr>
      <w:r w:rsidRPr="005F1DCF">
        <w:rPr>
          <w:rFonts w:ascii="TimesNewRomanPS-BoldMT" w:hAnsi="TimesNewRomanPS-BoldMT" w:cs="TimesNewRomanPS-BoldMT"/>
          <w:b/>
          <w:bCs/>
          <w:i/>
          <w:color w:val="000000"/>
          <w:sz w:val="20"/>
          <w:szCs w:val="20"/>
        </w:rPr>
        <w:t xml:space="preserve">Travelers Title LLC </w:t>
      </w:r>
      <w:r w:rsidR="008D028A" w:rsidRPr="005F1DCF">
        <w:rPr>
          <w:rFonts w:ascii="TimesNewRomanPS-BoldMT" w:hAnsi="TimesNewRomanPS-BoldMT" w:cs="TimesNewRomanPS-BoldMT"/>
          <w:b/>
          <w:bCs/>
          <w:i/>
          <w:color w:val="000000"/>
          <w:sz w:val="20"/>
          <w:szCs w:val="20"/>
        </w:rPr>
        <w:t>Compliance Statement for Best Practice Number 4</w:t>
      </w:r>
    </w:p>
    <w:p w:rsidR="008D028A" w:rsidRPr="005F1DCF" w:rsidRDefault="005F1DCF" w:rsidP="008D028A">
      <w:pPr>
        <w:autoSpaceDE w:val="0"/>
        <w:autoSpaceDN w:val="0"/>
        <w:adjustRightInd w:val="0"/>
        <w:spacing w:after="0" w:line="240" w:lineRule="auto"/>
        <w:rPr>
          <w:rFonts w:ascii="TimesNewRomanPSMT" w:hAnsi="TimesNewRomanPSMT" w:cs="TimesNewRomanPSMT"/>
          <w:i/>
          <w:color w:val="000000"/>
          <w:sz w:val="20"/>
          <w:szCs w:val="20"/>
        </w:rPr>
      </w:pPr>
      <w:r w:rsidRPr="005F1DCF">
        <w:rPr>
          <w:rFonts w:ascii="TimesNewRomanPSMT" w:hAnsi="TimesNewRomanPSMT" w:cs="TimesNewRomanPSMT"/>
          <w:i/>
          <w:color w:val="000000"/>
          <w:sz w:val="20"/>
          <w:szCs w:val="20"/>
        </w:rPr>
        <w:t>Travelers Title LLC</w:t>
      </w:r>
      <w:r w:rsidR="008D028A" w:rsidRPr="005F1DCF">
        <w:rPr>
          <w:rFonts w:ascii="TimesNewRomanPSMT" w:hAnsi="TimesNewRomanPSMT" w:cs="TimesNewRomanPSMT"/>
          <w:i/>
          <w:color w:val="000000"/>
          <w:sz w:val="20"/>
          <w:szCs w:val="20"/>
        </w:rPr>
        <w:t xml:space="preserve"> is compliant with Best Practice Number 4.</w:t>
      </w:r>
    </w:p>
    <w:p w:rsidR="008D028A" w:rsidRPr="005F1DCF" w:rsidRDefault="008D028A" w:rsidP="008D028A">
      <w:pPr>
        <w:autoSpaceDE w:val="0"/>
        <w:autoSpaceDN w:val="0"/>
        <w:adjustRightInd w:val="0"/>
        <w:spacing w:after="0" w:line="240" w:lineRule="auto"/>
        <w:rPr>
          <w:rFonts w:ascii="TimesNewRomanPSMT" w:hAnsi="TimesNewRomanPSMT" w:cs="TimesNewRomanPSMT"/>
          <w:i/>
          <w:color w:val="000000"/>
          <w:sz w:val="20"/>
          <w:szCs w:val="20"/>
        </w:rPr>
      </w:pPr>
      <w:r w:rsidRPr="005F1DCF">
        <w:rPr>
          <w:rFonts w:ascii="Symbol" w:hAnsi="Symbol" w:cs="Symbol"/>
          <w:i/>
          <w:color w:val="000000"/>
          <w:sz w:val="20"/>
          <w:szCs w:val="20"/>
        </w:rPr>
        <w:t></w:t>
      </w:r>
      <w:r w:rsidRPr="005F1DCF">
        <w:rPr>
          <w:rFonts w:ascii="Symbol" w:hAnsi="Symbol" w:cs="Symbol"/>
          <w:i/>
          <w:color w:val="000000"/>
          <w:sz w:val="20"/>
          <w:szCs w:val="20"/>
        </w:rPr>
        <w:t></w:t>
      </w:r>
      <w:r w:rsidR="005F1DCF" w:rsidRPr="005F1DCF">
        <w:rPr>
          <w:rFonts w:ascii="TimesNewRomanPSMT" w:hAnsi="TimesNewRomanPSMT" w:cs="TimesNewRomanPSMT"/>
          <w:i/>
          <w:color w:val="000000"/>
          <w:sz w:val="20"/>
          <w:szCs w:val="20"/>
        </w:rPr>
        <w:t>Travelers Title LLC</w:t>
      </w:r>
      <w:r w:rsidRPr="005F1DCF">
        <w:rPr>
          <w:rFonts w:ascii="TimesNewRomanPSMT" w:hAnsi="TimesNewRomanPSMT" w:cs="TimesNewRomanPSMT"/>
          <w:i/>
          <w:color w:val="000000"/>
          <w:sz w:val="20"/>
          <w:szCs w:val="20"/>
        </w:rPr>
        <w:t xml:space="preserve"> policy requires its closing/settlement employees to submit documents for recording within two</w:t>
      </w:r>
      <w:r w:rsidR="005F1DCF" w:rsidRPr="005F1DCF">
        <w:rPr>
          <w:rFonts w:ascii="TimesNewRomanPSMT" w:hAnsi="TimesNewRomanPSMT" w:cs="TimesNewRomanPSMT"/>
          <w:i/>
          <w:color w:val="000000"/>
          <w:sz w:val="20"/>
          <w:szCs w:val="20"/>
        </w:rPr>
        <w:t xml:space="preserve"> </w:t>
      </w:r>
      <w:r w:rsidRPr="005F1DCF">
        <w:rPr>
          <w:rFonts w:ascii="TimesNewRomanPSMT" w:hAnsi="TimesNewRomanPSMT" w:cs="TimesNewRomanPSMT"/>
          <w:i/>
          <w:color w:val="000000"/>
          <w:sz w:val="20"/>
          <w:szCs w:val="20"/>
        </w:rPr>
        <w:t xml:space="preserve">business days of disbursement using </w:t>
      </w:r>
      <w:proofErr w:type="spellStart"/>
      <w:r w:rsidRPr="005F1DCF">
        <w:rPr>
          <w:rFonts w:ascii="TimesNewRomanPSMT" w:hAnsi="TimesNewRomanPSMT" w:cs="TimesNewRomanPSMT"/>
          <w:i/>
          <w:color w:val="000000"/>
          <w:sz w:val="20"/>
          <w:szCs w:val="20"/>
        </w:rPr>
        <w:t>eRecording</w:t>
      </w:r>
      <w:proofErr w:type="spellEnd"/>
      <w:r w:rsidRPr="005F1DCF">
        <w:rPr>
          <w:rFonts w:ascii="TimesNewRomanPSMT" w:hAnsi="TimesNewRomanPSMT" w:cs="TimesNewRomanPSMT"/>
          <w:i/>
          <w:color w:val="000000"/>
          <w:sz w:val="20"/>
          <w:szCs w:val="20"/>
        </w:rPr>
        <w:t xml:space="preserve"> when available and tracking the documents as they make their</w:t>
      </w:r>
      <w:r w:rsidR="000607DC">
        <w:rPr>
          <w:rFonts w:ascii="TimesNewRomanPSMT" w:hAnsi="TimesNewRomanPSMT" w:cs="TimesNewRomanPSMT"/>
          <w:i/>
          <w:color w:val="000000"/>
          <w:sz w:val="20"/>
          <w:szCs w:val="20"/>
        </w:rPr>
        <w:t xml:space="preserve"> </w:t>
      </w:r>
      <w:r w:rsidRPr="005F1DCF">
        <w:rPr>
          <w:rFonts w:ascii="TimesNewRomanPSMT" w:hAnsi="TimesNewRomanPSMT" w:cs="TimesNewRomanPSMT"/>
          <w:i/>
          <w:color w:val="000000"/>
          <w:sz w:val="20"/>
          <w:szCs w:val="20"/>
        </w:rPr>
        <w:t>way through the recorder’s office.</w:t>
      </w:r>
    </w:p>
    <w:p w:rsidR="008D028A" w:rsidRPr="005F1DCF" w:rsidRDefault="008D028A" w:rsidP="008D028A">
      <w:pPr>
        <w:autoSpaceDE w:val="0"/>
        <w:autoSpaceDN w:val="0"/>
        <w:adjustRightInd w:val="0"/>
        <w:spacing w:after="0" w:line="240" w:lineRule="auto"/>
        <w:rPr>
          <w:rFonts w:ascii="TimesNewRomanPSMT" w:hAnsi="TimesNewRomanPSMT" w:cs="TimesNewRomanPSMT"/>
          <w:i/>
          <w:color w:val="000000"/>
          <w:sz w:val="20"/>
          <w:szCs w:val="20"/>
        </w:rPr>
      </w:pPr>
      <w:r w:rsidRPr="005F1DCF">
        <w:rPr>
          <w:rFonts w:ascii="Symbol" w:hAnsi="Symbol" w:cs="Symbol"/>
          <w:i/>
          <w:color w:val="000000"/>
          <w:sz w:val="20"/>
          <w:szCs w:val="20"/>
        </w:rPr>
        <w:t></w:t>
      </w:r>
      <w:r w:rsidRPr="005F1DCF">
        <w:rPr>
          <w:rFonts w:ascii="Symbol" w:hAnsi="Symbol" w:cs="Symbol"/>
          <w:i/>
          <w:color w:val="000000"/>
          <w:sz w:val="20"/>
          <w:szCs w:val="20"/>
        </w:rPr>
        <w:t></w:t>
      </w:r>
      <w:r w:rsidR="005F1DCF" w:rsidRPr="005F1DCF">
        <w:rPr>
          <w:rFonts w:ascii="TimesNewRomanPSMT" w:hAnsi="TimesNewRomanPSMT" w:cs="TimesNewRomanPSMT"/>
          <w:i/>
          <w:color w:val="000000"/>
          <w:sz w:val="20"/>
          <w:szCs w:val="20"/>
        </w:rPr>
        <w:t>Travelers Title LLC</w:t>
      </w:r>
      <w:r w:rsidRPr="005F1DCF">
        <w:rPr>
          <w:rFonts w:ascii="TimesNewRomanPSMT" w:hAnsi="TimesNewRomanPSMT" w:cs="TimesNewRomanPSMT"/>
          <w:i/>
          <w:color w:val="000000"/>
          <w:sz w:val="20"/>
          <w:szCs w:val="20"/>
        </w:rPr>
        <w:t xml:space="preserve"> </w:t>
      </w:r>
      <w:r w:rsidR="005F1DCF" w:rsidRPr="005F1DCF">
        <w:rPr>
          <w:rFonts w:ascii="TimesNewRomanPSMT" w:hAnsi="TimesNewRomanPSMT" w:cs="TimesNewRomanPSMT"/>
          <w:i/>
          <w:color w:val="000000"/>
          <w:sz w:val="20"/>
          <w:szCs w:val="20"/>
        </w:rPr>
        <w:t>utilizes the rate manua</w:t>
      </w:r>
      <w:r w:rsidR="000607DC">
        <w:rPr>
          <w:rFonts w:ascii="TimesNewRomanPSMT" w:hAnsi="TimesNewRomanPSMT" w:cs="TimesNewRomanPSMT"/>
          <w:i/>
          <w:color w:val="000000"/>
          <w:sz w:val="20"/>
          <w:szCs w:val="20"/>
        </w:rPr>
        <w:t>ls provided by the Underwriter t</w:t>
      </w:r>
      <w:r w:rsidR="005F1DCF" w:rsidRPr="005F1DCF">
        <w:rPr>
          <w:rFonts w:ascii="TimesNewRomanPSMT" w:hAnsi="TimesNewRomanPSMT" w:cs="TimesNewRomanPSMT"/>
          <w:i/>
          <w:color w:val="000000"/>
          <w:sz w:val="20"/>
          <w:szCs w:val="20"/>
        </w:rPr>
        <w:t>o ensure that consumers are being charged the</w:t>
      </w:r>
      <w:r w:rsidR="000607DC">
        <w:rPr>
          <w:rFonts w:ascii="TimesNewRomanPSMT" w:hAnsi="TimesNewRomanPSMT" w:cs="TimesNewRomanPSMT"/>
          <w:i/>
          <w:color w:val="000000"/>
          <w:sz w:val="20"/>
          <w:szCs w:val="20"/>
        </w:rPr>
        <w:t xml:space="preserve"> </w:t>
      </w:r>
      <w:r w:rsidRPr="005F1DCF">
        <w:rPr>
          <w:rFonts w:ascii="TimesNewRomanPSMT" w:hAnsi="TimesNewRomanPSMT" w:cs="TimesNewRomanPSMT"/>
          <w:i/>
          <w:color w:val="000000"/>
          <w:sz w:val="20"/>
          <w:szCs w:val="20"/>
        </w:rPr>
        <w:t>appropriate premiums.</w:t>
      </w:r>
    </w:p>
    <w:p w:rsidR="005F1DCF" w:rsidRDefault="005F1DCF" w:rsidP="008D028A">
      <w:pPr>
        <w:autoSpaceDE w:val="0"/>
        <w:autoSpaceDN w:val="0"/>
        <w:adjustRightInd w:val="0"/>
        <w:spacing w:after="0" w:line="240" w:lineRule="auto"/>
        <w:rPr>
          <w:rFonts w:ascii="TimesNewRomanPSMT" w:hAnsi="TimesNewRomanPSMT" w:cs="TimesNewRomanPSMT"/>
          <w:color w:val="000000"/>
          <w:sz w:val="20"/>
          <w:szCs w:val="20"/>
        </w:rPr>
      </w:pPr>
    </w:p>
    <w:p w:rsidR="005F1DCF" w:rsidRDefault="005F1DCF" w:rsidP="008D028A">
      <w:pPr>
        <w:autoSpaceDE w:val="0"/>
        <w:autoSpaceDN w:val="0"/>
        <w:adjustRightInd w:val="0"/>
        <w:spacing w:after="0" w:line="240" w:lineRule="auto"/>
        <w:rPr>
          <w:rFonts w:ascii="TimesNewRomanPSMT" w:hAnsi="TimesNewRomanPSMT" w:cs="TimesNewRomanPSMT"/>
          <w:color w:val="000000"/>
          <w:sz w:val="20"/>
          <w:szCs w:val="20"/>
        </w:rPr>
      </w:pPr>
    </w:p>
    <w:p w:rsidR="008D028A" w:rsidRDefault="008D028A" w:rsidP="008D028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rPr>
        <w:t xml:space="preserve">5. </w:t>
      </w:r>
      <w:r>
        <w:rPr>
          <w:rFonts w:ascii="TimesNewRomanPS-BoldMT" w:hAnsi="TimesNewRomanPS-BoldMT" w:cs="TimesNewRomanPS-BoldMT"/>
          <w:b/>
          <w:bCs/>
          <w:color w:val="000000"/>
          <w:sz w:val="24"/>
          <w:szCs w:val="24"/>
        </w:rPr>
        <w:t>Best Practice: Adopt and maintain written procedures related to title policy production,</w:t>
      </w:r>
      <w:r w:rsidR="005F1DCF">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delivery, reporting and premium remittance.</w:t>
      </w:r>
    </w:p>
    <w:p w:rsidR="005F1DCF" w:rsidRDefault="005F1DCF" w:rsidP="008D028A">
      <w:pPr>
        <w:autoSpaceDE w:val="0"/>
        <w:autoSpaceDN w:val="0"/>
        <w:adjustRightInd w:val="0"/>
        <w:spacing w:after="0" w:line="240" w:lineRule="auto"/>
        <w:rPr>
          <w:rFonts w:ascii="TimesNewRomanPS-BoldMT" w:hAnsi="TimesNewRomanPS-BoldMT" w:cs="TimesNewRomanPS-BoldMT"/>
          <w:b/>
          <w:bCs/>
          <w:color w:val="000000"/>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lastRenderedPageBreak/>
        <w:t xml:space="preserve">Purpose: </w:t>
      </w:r>
      <w:r>
        <w:rPr>
          <w:rFonts w:ascii="TimesNewRomanPSMT" w:hAnsi="TimesNewRomanPSMT" w:cs="TimesNewRomanPSMT"/>
          <w:color w:val="000000"/>
          <w:sz w:val="24"/>
          <w:szCs w:val="24"/>
        </w:rPr>
        <w:t>Adopting appropriate procedures for the production, delivery, and remittance of title</w:t>
      </w:r>
      <w:r w:rsidR="005F1DC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insurance policies helps ensure title companies can meet their legal and contractual obligations.</w:t>
      </w:r>
    </w:p>
    <w:p w:rsidR="00EC6CA1" w:rsidRDefault="00EC6CA1" w:rsidP="008D028A">
      <w:pPr>
        <w:autoSpaceDE w:val="0"/>
        <w:autoSpaceDN w:val="0"/>
        <w:adjustRightInd w:val="0"/>
        <w:spacing w:after="0" w:line="240" w:lineRule="auto"/>
        <w:rPr>
          <w:rFonts w:ascii="TimesNewRomanPSMT" w:hAnsi="TimesNewRomanPSMT" w:cs="TimesNewRomanPSMT"/>
          <w:color w:val="000000"/>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Procedures to meet this best practice:</w:t>
      </w:r>
    </w:p>
    <w:p w:rsidR="00EC6CA1" w:rsidRDefault="00EC6CA1" w:rsidP="008D028A">
      <w:pPr>
        <w:autoSpaceDE w:val="0"/>
        <w:autoSpaceDN w:val="0"/>
        <w:adjustRightInd w:val="0"/>
        <w:spacing w:after="0" w:line="240" w:lineRule="auto"/>
        <w:rPr>
          <w:rFonts w:ascii="TimesNewRomanPSMT" w:hAnsi="TimesNewRomanPSMT" w:cs="TimesNewRomanPSMT"/>
          <w:color w:val="000000"/>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color w:val="000000"/>
          <w:sz w:val="24"/>
          <w:szCs w:val="24"/>
        </w:rPr>
      </w:pPr>
      <w:r>
        <w:rPr>
          <w:rFonts w:ascii="Calibri" w:hAnsi="Calibri" w:cs="Calibri"/>
          <w:color w:val="000000"/>
          <w:sz w:val="24"/>
          <w:szCs w:val="24"/>
        </w:rPr>
        <w:t xml:space="preserve">• </w:t>
      </w:r>
      <w:r>
        <w:rPr>
          <w:rFonts w:ascii="TimesNewRomanPSMT" w:hAnsi="TimesNewRomanPSMT" w:cs="TimesNewRomanPSMT"/>
          <w:color w:val="000000"/>
          <w:sz w:val="24"/>
          <w:szCs w:val="24"/>
        </w:rPr>
        <w:t>Title policy production and delivery.</w:t>
      </w:r>
    </w:p>
    <w:p w:rsidR="00EC6CA1" w:rsidRDefault="00EC6CA1" w:rsidP="008D028A">
      <w:pPr>
        <w:autoSpaceDE w:val="0"/>
        <w:autoSpaceDN w:val="0"/>
        <w:adjustRightInd w:val="0"/>
        <w:spacing w:after="0" w:line="240" w:lineRule="auto"/>
        <w:rPr>
          <w:rFonts w:ascii="TimesNewRomanPSMT" w:hAnsi="TimesNewRomanPSMT" w:cs="TimesNewRomanPSMT"/>
          <w:color w:val="000000"/>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color w:val="000000"/>
          <w:sz w:val="24"/>
          <w:szCs w:val="24"/>
        </w:rPr>
      </w:pPr>
      <w:r>
        <w:rPr>
          <w:rFonts w:ascii="CourierNewPSMT" w:hAnsi="CourierNewPSMT" w:cs="CourierNewPSMT"/>
          <w:color w:val="000000"/>
          <w:sz w:val="24"/>
          <w:szCs w:val="24"/>
        </w:rPr>
        <w:t xml:space="preserve"> </w:t>
      </w:r>
      <w:r>
        <w:rPr>
          <w:rFonts w:ascii="TimesNewRomanPSMT" w:hAnsi="TimesNewRomanPSMT" w:cs="TimesNewRomanPSMT"/>
          <w:color w:val="000000"/>
          <w:sz w:val="24"/>
          <w:szCs w:val="24"/>
        </w:rPr>
        <w:t>Title insurance policies are issued and delivered to customers in a timely manner to</w:t>
      </w:r>
    </w:p>
    <w:p w:rsidR="008D028A" w:rsidRDefault="008D028A" w:rsidP="008D028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meet</w:t>
      </w:r>
      <w:proofErr w:type="gramEnd"/>
      <w:r>
        <w:rPr>
          <w:rFonts w:ascii="TimesNewRomanPSMT" w:hAnsi="TimesNewRomanPSMT" w:cs="TimesNewRomanPSMT"/>
          <w:color w:val="000000"/>
          <w:sz w:val="24"/>
          <w:szCs w:val="24"/>
        </w:rPr>
        <w:t xml:space="preserve"> statutory, regulatory or contractual obligations.</w:t>
      </w:r>
    </w:p>
    <w:p w:rsidR="008D028A" w:rsidRDefault="00EC6CA1" w:rsidP="008D028A">
      <w:pPr>
        <w:autoSpaceDE w:val="0"/>
        <w:autoSpaceDN w:val="0"/>
        <w:adjustRightInd w:val="0"/>
        <w:spacing w:after="0" w:line="240" w:lineRule="auto"/>
        <w:rPr>
          <w:rFonts w:ascii="TimesNewRomanPSMT" w:hAnsi="TimesNewRomanPSMT" w:cs="TimesNewRomanPSMT"/>
          <w:color w:val="000000"/>
          <w:sz w:val="24"/>
          <w:szCs w:val="24"/>
        </w:rPr>
      </w:pPr>
      <w:r>
        <w:rPr>
          <w:rFonts w:ascii="Wingdings-Regular" w:eastAsia="Wingdings-Regular" w:hAnsi="CourierNewPSMT" w:cs="Wingdings-Regular"/>
          <w:color w:val="000000"/>
          <w:sz w:val="24"/>
          <w:szCs w:val="24"/>
        </w:rPr>
        <w:t xml:space="preserve">  </w:t>
      </w:r>
      <w:r w:rsidR="008D028A">
        <w:rPr>
          <w:rFonts w:ascii="Wingdings-Regular" w:eastAsia="Wingdings-Regular" w:hAnsi="CourierNewPSMT" w:cs="Wingdings-Regular"/>
          <w:color w:val="000000"/>
          <w:sz w:val="24"/>
          <w:szCs w:val="24"/>
        </w:rPr>
        <w:t xml:space="preserve"> </w:t>
      </w:r>
      <w:r w:rsidR="008D028A">
        <w:rPr>
          <w:rFonts w:ascii="TimesNewRomanPSMT" w:hAnsi="TimesNewRomanPSMT" w:cs="TimesNewRomanPSMT"/>
          <w:color w:val="000000"/>
          <w:sz w:val="24"/>
          <w:szCs w:val="24"/>
        </w:rPr>
        <w:t>Issue and deliver policies within thirty days of the later of (</w:t>
      </w:r>
      <w:proofErr w:type="spellStart"/>
      <w:r w:rsidR="008D028A">
        <w:rPr>
          <w:rFonts w:ascii="TimesNewRomanPSMT" w:hAnsi="TimesNewRomanPSMT" w:cs="TimesNewRomanPSMT"/>
          <w:color w:val="000000"/>
          <w:sz w:val="24"/>
          <w:szCs w:val="24"/>
        </w:rPr>
        <w:t>i</w:t>
      </w:r>
      <w:proofErr w:type="spellEnd"/>
      <w:r w:rsidR="008D028A">
        <w:rPr>
          <w:rFonts w:ascii="TimesNewRomanPSMT" w:hAnsi="TimesNewRomanPSMT" w:cs="TimesNewRomanPSMT"/>
          <w:color w:val="000000"/>
          <w:sz w:val="24"/>
          <w:szCs w:val="24"/>
        </w:rPr>
        <w:t>) the date of</w:t>
      </w:r>
    </w:p>
    <w:p w:rsidR="008D028A" w:rsidRDefault="008D028A" w:rsidP="008D028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Settlement, or (ii) the date that the terms and conditions of title insurance</w:t>
      </w:r>
    </w:p>
    <w:p w:rsidR="008D028A" w:rsidRDefault="008D028A" w:rsidP="008D028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commitment</w:t>
      </w:r>
      <w:proofErr w:type="gramEnd"/>
      <w:r>
        <w:rPr>
          <w:rFonts w:ascii="TimesNewRomanPSMT" w:hAnsi="TimesNewRomanPSMT" w:cs="TimesNewRomanPSMT"/>
          <w:color w:val="000000"/>
          <w:sz w:val="24"/>
          <w:szCs w:val="24"/>
        </w:rPr>
        <w:t xml:space="preserve"> are satisfied.</w:t>
      </w:r>
    </w:p>
    <w:p w:rsidR="00EC6CA1" w:rsidRDefault="00EC6CA1" w:rsidP="008D028A">
      <w:pPr>
        <w:autoSpaceDE w:val="0"/>
        <w:autoSpaceDN w:val="0"/>
        <w:adjustRightInd w:val="0"/>
        <w:spacing w:after="0" w:line="240" w:lineRule="auto"/>
        <w:rPr>
          <w:rFonts w:ascii="TimesNewRomanPSMT" w:hAnsi="TimesNewRomanPSMT" w:cs="TimesNewRomanPSMT"/>
          <w:color w:val="000000"/>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color w:val="000000"/>
          <w:sz w:val="24"/>
          <w:szCs w:val="24"/>
        </w:rPr>
      </w:pPr>
      <w:r>
        <w:rPr>
          <w:rFonts w:ascii="Calibri" w:hAnsi="Calibri" w:cs="Calibri"/>
          <w:color w:val="000000"/>
          <w:sz w:val="24"/>
          <w:szCs w:val="24"/>
        </w:rPr>
        <w:t xml:space="preserve">• </w:t>
      </w:r>
      <w:r>
        <w:rPr>
          <w:rFonts w:ascii="TimesNewRomanPSMT" w:hAnsi="TimesNewRomanPSMT" w:cs="TimesNewRomanPSMT"/>
          <w:color w:val="000000"/>
          <w:sz w:val="24"/>
          <w:szCs w:val="24"/>
        </w:rPr>
        <w:t>Premium reporting and remittance.</w:t>
      </w:r>
    </w:p>
    <w:p w:rsidR="008D028A" w:rsidRDefault="00EC6CA1" w:rsidP="008D028A">
      <w:pPr>
        <w:autoSpaceDE w:val="0"/>
        <w:autoSpaceDN w:val="0"/>
        <w:adjustRightInd w:val="0"/>
        <w:spacing w:after="0" w:line="240" w:lineRule="auto"/>
        <w:rPr>
          <w:rFonts w:ascii="TimesNewRomanPSMT" w:hAnsi="TimesNewRomanPSMT" w:cs="TimesNewRomanPSMT"/>
          <w:color w:val="000000"/>
          <w:sz w:val="24"/>
          <w:szCs w:val="24"/>
        </w:rPr>
      </w:pPr>
      <w:r>
        <w:rPr>
          <w:rFonts w:ascii="CourierNewPSMT" w:hAnsi="CourierNewPSMT" w:cs="CourierNewPSMT"/>
          <w:color w:val="000000"/>
          <w:sz w:val="24"/>
          <w:szCs w:val="24"/>
        </w:rPr>
        <w:t xml:space="preserve"> </w:t>
      </w:r>
      <w:r w:rsidR="008D028A">
        <w:rPr>
          <w:rFonts w:ascii="CourierNewPSMT" w:hAnsi="CourierNewPSMT" w:cs="CourierNewPSMT"/>
          <w:color w:val="000000"/>
          <w:sz w:val="24"/>
          <w:szCs w:val="24"/>
        </w:rPr>
        <w:t xml:space="preserve"> </w:t>
      </w:r>
      <w:r w:rsidR="008D028A">
        <w:rPr>
          <w:rFonts w:ascii="TimesNewRomanPSMT" w:hAnsi="TimesNewRomanPSMT" w:cs="TimesNewRomanPSMT"/>
          <w:color w:val="000000"/>
          <w:sz w:val="24"/>
          <w:szCs w:val="24"/>
        </w:rPr>
        <w:t>Title insurance policies are reported and premiums are remitted to the underwriter in a</w:t>
      </w:r>
      <w:r>
        <w:rPr>
          <w:rFonts w:ascii="TimesNewRomanPSMT" w:hAnsi="TimesNewRomanPSMT" w:cs="TimesNewRomanPSMT"/>
          <w:color w:val="000000"/>
          <w:sz w:val="24"/>
          <w:szCs w:val="24"/>
        </w:rPr>
        <w:t xml:space="preserve"> </w:t>
      </w:r>
      <w:r w:rsidR="008D028A">
        <w:rPr>
          <w:rFonts w:ascii="TimesNewRomanPSMT" w:hAnsi="TimesNewRomanPSMT" w:cs="TimesNewRomanPSMT"/>
          <w:color w:val="000000"/>
          <w:sz w:val="24"/>
          <w:szCs w:val="24"/>
        </w:rPr>
        <w:t>timely manner to meet statutory, regulatory or contractual obligations.</w:t>
      </w:r>
    </w:p>
    <w:p w:rsidR="00EC6CA1" w:rsidRDefault="00EC6CA1" w:rsidP="008D028A">
      <w:pPr>
        <w:autoSpaceDE w:val="0"/>
        <w:autoSpaceDN w:val="0"/>
        <w:adjustRightInd w:val="0"/>
        <w:spacing w:after="0" w:line="240" w:lineRule="auto"/>
        <w:rPr>
          <w:rFonts w:ascii="TimesNewRomanPSMT" w:hAnsi="TimesNewRomanPSMT" w:cs="TimesNewRomanPSMT"/>
          <w:color w:val="000000"/>
          <w:sz w:val="24"/>
          <w:szCs w:val="24"/>
        </w:rPr>
      </w:pPr>
    </w:p>
    <w:p w:rsidR="008D028A" w:rsidRDefault="00EC6CA1" w:rsidP="008D028A">
      <w:pPr>
        <w:autoSpaceDE w:val="0"/>
        <w:autoSpaceDN w:val="0"/>
        <w:adjustRightInd w:val="0"/>
        <w:spacing w:after="0" w:line="240" w:lineRule="auto"/>
        <w:rPr>
          <w:rFonts w:ascii="TimesNewRomanPSMT" w:hAnsi="TimesNewRomanPSMT" w:cs="TimesNewRomanPSMT"/>
          <w:color w:val="000000"/>
          <w:sz w:val="24"/>
          <w:szCs w:val="24"/>
        </w:rPr>
      </w:pPr>
      <w:r>
        <w:rPr>
          <w:rFonts w:ascii="Wingdings-Regular" w:eastAsia="Wingdings-Regular" w:hAnsi="CourierNewPSMT" w:cs="Wingdings-Regular"/>
          <w:color w:val="000000"/>
          <w:sz w:val="24"/>
          <w:szCs w:val="24"/>
        </w:rPr>
        <w:t xml:space="preserve">  </w:t>
      </w:r>
      <w:r w:rsidR="008D028A">
        <w:rPr>
          <w:rFonts w:ascii="Wingdings-Regular" w:eastAsia="Wingdings-Regular" w:hAnsi="CourierNewPSMT" w:cs="Wingdings-Regular"/>
          <w:color w:val="000000"/>
          <w:sz w:val="24"/>
          <w:szCs w:val="24"/>
        </w:rPr>
        <w:t xml:space="preserve"> </w:t>
      </w:r>
      <w:r w:rsidR="008D028A">
        <w:rPr>
          <w:rFonts w:ascii="TimesNewRomanPSMT" w:hAnsi="TimesNewRomanPSMT" w:cs="TimesNewRomanPSMT"/>
          <w:color w:val="000000"/>
          <w:sz w:val="24"/>
          <w:szCs w:val="24"/>
        </w:rPr>
        <w:t>Report policies (including a copy of the policy) to underwriter by the last day</w:t>
      </w:r>
    </w:p>
    <w:p w:rsidR="008D028A" w:rsidRDefault="008D028A" w:rsidP="008D028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of</w:t>
      </w:r>
      <w:proofErr w:type="gramEnd"/>
      <w:r>
        <w:rPr>
          <w:rFonts w:ascii="TimesNewRomanPSMT" w:hAnsi="TimesNewRomanPSMT" w:cs="TimesNewRomanPSMT"/>
          <w:color w:val="000000"/>
          <w:sz w:val="24"/>
          <w:szCs w:val="24"/>
        </w:rPr>
        <w:t xml:space="preserve"> the month following the month in which the insured transaction was</w:t>
      </w:r>
    </w:p>
    <w:p w:rsidR="008D028A" w:rsidRDefault="008D028A" w:rsidP="008D028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settled</w:t>
      </w:r>
      <w:proofErr w:type="gramEnd"/>
      <w:r>
        <w:rPr>
          <w:rFonts w:ascii="TimesNewRomanPSMT" w:hAnsi="TimesNewRomanPSMT" w:cs="TimesNewRomanPSMT"/>
          <w:color w:val="000000"/>
          <w:sz w:val="24"/>
          <w:szCs w:val="24"/>
        </w:rPr>
        <w:t>.</w:t>
      </w:r>
    </w:p>
    <w:p w:rsidR="00EC6CA1" w:rsidRDefault="00EC6CA1" w:rsidP="008D028A">
      <w:pPr>
        <w:autoSpaceDE w:val="0"/>
        <w:autoSpaceDN w:val="0"/>
        <w:adjustRightInd w:val="0"/>
        <w:spacing w:after="0" w:line="240" w:lineRule="auto"/>
        <w:rPr>
          <w:rFonts w:ascii="TimesNewRomanPSMT" w:hAnsi="TimesNewRomanPSMT" w:cs="TimesNewRomanPSMT"/>
          <w:color w:val="000000"/>
          <w:sz w:val="24"/>
          <w:szCs w:val="24"/>
        </w:rPr>
      </w:pPr>
    </w:p>
    <w:p w:rsidR="008D028A" w:rsidRDefault="00EC6CA1" w:rsidP="008D028A">
      <w:pPr>
        <w:autoSpaceDE w:val="0"/>
        <w:autoSpaceDN w:val="0"/>
        <w:adjustRightInd w:val="0"/>
        <w:spacing w:after="0" w:line="240" w:lineRule="auto"/>
        <w:rPr>
          <w:rFonts w:ascii="TimesNewRomanPSMT" w:hAnsi="TimesNewRomanPSMT" w:cs="TimesNewRomanPSMT"/>
          <w:color w:val="000000"/>
          <w:sz w:val="24"/>
          <w:szCs w:val="24"/>
        </w:rPr>
      </w:pPr>
      <w:r>
        <w:rPr>
          <w:rFonts w:ascii="Wingdings-Regular" w:eastAsia="Wingdings-Regular" w:hAnsi="CourierNewPSMT" w:cs="Wingdings-Regular"/>
          <w:color w:val="000000"/>
          <w:sz w:val="24"/>
          <w:szCs w:val="24"/>
        </w:rPr>
        <w:t xml:space="preserve">  </w:t>
      </w:r>
      <w:r w:rsidR="008D028A">
        <w:rPr>
          <w:rFonts w:ascii="Wingdings-Regular" w:eastAsia="Wingdings-Regular" w:hAnsi="CourierNewPSMT" w:cs="Wingdings-Regular"/>
          <w:color w:val="000000"/>
          <w:sz w:val="24"/>
          <w:szCs w:val="24"/>
        </w:rPr>
        <w:t xml:space="preserve"> </w:t>
      </w:r>
      <w:r w:rsidR="008D028A">
        <w:rPr>
          <w:rFonts w:ascii="TimesNewRomanPSMT" w:hAnsi="TimesNewRomanPSMT" w:cs="TimesNewRomanPSMT"/>
          <w:color w:val="000000"/>
          <w:sz w:val="24"/>
          <w:szCs w:val="24"/>
        </w:rPr>
        <w:t>Remit premiums to underwriter by the last day of the month following the</w:t>
      </w:r>
    </w:p>
    <w:p w:rsidR="008D028A" w:rsidRDefault="008D028A" w:rsidP="008D028A">
      <w:pPr>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month</w:t>
      </w:r>
      <w:proofErr w:type="gramEnd"/>
      <w:r>
        <w:rPr>
          <w:rFonts w:ascii="TimesNewRomanPSMT" w:hAnsi="TimesNewRomanPSMT" w:cs="TimesNewRomanPSMT"/>
          <w:color w:val="000000"/>
          <w:sz w:val="24"/>
          <w:szCs w:val="24"/>
        </w:rPr>
        <w:t xml:space="preserve"> in which the insured transaction was settled.</w:t>
      </w:r>
    </w:p>
    <w:p w:rsidR="008D028A" w:rsidRDefault="008D028A" w:rsidP="008D028A">
      <w:pPr>
        <w:rPr>
          <w:rFonts w:ascii="TimesNewRomanPSMT" w:hAnsi="TimesNewRomanPSMT" w:cs="TimesNewRomanPSMT"/>
          <w:color w:val="000000"/>
          <w:sz w:val="24"/>
          <w:szCs w:val="24"/>
        </w:rPr>
      </w:pPr>
    </w:p>
    <w:p w:rsidR="008D028A" w:rsidRPr="005F1DCF" w:rsidRDefault="005F1DCF" w:rsidP="008D028A">
      <w:pPr>
        <w:autoSpaceDE w:val="0"/>
        <w:autoSpaceDN w:val="0"/>
        <w:adjustRightInd w:val="0"/>
        <w:spacing w:after="0" w:line="240" w:lineRule="auto"/>
        <w:rPr>
          <w:rFonts w:ascii="TimesNewRomanPS-BoldMT" w:hAnsi="TimesNewRomanPS-BoldMT" w:cs="TimesNewRomanPS-BoldMT"/>
          <w:b/>
          <w:bCs/>
          <w:i/>
          <w:sz w:val="20"/>
          <w:szCs w:val="20"/>
        </w:rPr>
      </w:pPr>
      <w:r w:rsidRPr="005F1DCF">
        <w:rPr>
          <w:rFonts w:ascii="TimesNewRomanPS-BoldMT" w:hAnsi="TimesNewRomanPS-BoldMT" w:cs="TimesNewRomanPS-BoldMT"/>
          <w:b/>
          <w:bCs/>
          <w:i/>
          <w:sz w:val="20"/>
          <w:szCs w:val="20"/>
        </w:rPr>
        <w:t>Travelers Title LLC</w:t>
      </w:r>
      <w:r w:rsidR="008D028A" w:rsidRPr="005F1DCF">
        <w:rPr>
          <w:rFonts w:ascii="TimesNewRomanPS-BoldMT" w:hAnsi="TimesNewRomanPS-BoldMT" w:cs="TimesNewRomanPS-BoldMT"/>
          <w:b/>
          <w:bCs/>
          <w:i/>
          <w:sz w:val="20"/>
          <w:szCs w:val="20"/>
        </w:rPr>
        <w:t xml:space="preserve"> Compliance Statement for Best Practice Number 5</w:t>
      </w:r>
    </w:p>
    <w:p w:rsidR="008D028A" w:rsidRPr="005F1DCF" w:rsidRDefault="005F1DCF" w:rsidP="008D028A">
      <w:pPr>
        <w:autoSpaceDE w:val="0"/>
        <w:autoSpaceDN w:val="0"/>
        <w:adjustRightInd w:val="0"/>
        <w:spacing w:after="0" w:line="240" w:lineRule="auto"/>
        <w:rPr>
          <w:rFonts w:ascii="TimesNewRomanPSMT" w:hAnsi="TimesNewRomanPSMT" w:cs="TimesNewRomanPSMT"/>
          <w:i/>
          <w:sz w:val="20"/>
          <w:szCs w:val="20"/>
        </w:rPr>
      </w:pPr>
      <w:r w:rsidRPr="005F1DCF">
        <w:rPr>
          <w:rFonts w:ascii="TimesNewRomanPSMT" w:hAnsi="TimesNewRomanPSMT" w:cs="TimesNewRomanPSMT"/>
          <w:i/>
          <w:sz w:val="20"/>
          <w:szCs w:val="20"/>
        </w:rPr>
        <w:t>Travelers Title LLC</w:t>
      </w:r>
      <w:r w:rsidR="008D028A" w:rsidRPr="005F1DCF">
        <w:rPr>
          <w:rFonts w:ascii="TimesNewRomanPSMT" w:hAnsi="TimesNewRomanPSMT" w:cs="TimesNewRomanPSMT"/>
          <w:i/>
          <w:sz w:val="20"/>
          <w:szCs w:val="20"/>
        </w:rPr>
        <w:t xml:space="preserve"> is compliant with Best Practice Number 5.</w:t>
      </w:r>
    </w:p>
    <w:p w:rsidR="008D028A" w:rsidRPr="005F1DCF" w:rsidRDefault="008D028A" w:rsidP="008D028A">
      <w:pPr>
        <w:autoSpaceDE w:val="0"/>
        <w:autoSpaceDN w:val="0"/>
        <w:adjustRightInd w:val="0"/>
        <w:spacing w:after="0" w:line="240" w:lineRule="auto"/>
        <w:rPr>
          <w:rFonts w:ascii="TimesNewRomanPSMT" w:hAnsi="TimesNewRomanPSMT" w:cs="TimesNewRomanPSMT"/>
          <w:i/>
          <w:sz w:val="20"/>
          <w:szCs w:val="20"/>
        </w:rPr>
      </w:pPr>
      <w:r w:rsidRPr="005F1DCF">
        <w:rPr>
          <w:rFonts w:ascii="Symbol" w:hAnsi="Symbol" w:cs="Symbol"/>
          <w:i/>
          <w:sz w:val="20"/>
          <w:szCs w:val="20"/>
        </w:rPr>
        <w:t></w:t>
      </w:r>
      <w:r w:rsidRPr="005F1DCF">
        <w:rPr>
          <w:rFonts w:ascii="Symbol" w:hAnsi="Symbol" w:cs="Symbol"/>
          <w:i/>
          <w:sz w:val="20"/>
          <w:szCs w:val="20"/>
        </w:rPr>
        <w:t></w:t>
      </w:r>
      <w:r w:rsidR="005F1DCF" w:rsidRPr="005F1DCF">
        <w:rPr>
          <w:rFonts w:ascii="TimesNewRomanPSMT" w:hAnsi="TimesNewRomanPSMT" w:cs="TimesNewRomanPSMT"/>
          <w:i/>
          <w:sz w:val="20"/>
          <w:szCs w:val="20"/>
        </w:rPr>
        <w:t>Travelers Title LLC</w:t>
      </w:r>
      <w:r w:rsidRPr="005F1DCF">
        <w:rPr>
          <w:rFonts w:ascii="TimesNewRomanPSMT" w:hAnsi="TimesNewRomanPSMT" w:cs="TimesNewRomanPSMT"/>
          <w:i/>
          <w:sz w:val="20"/>
          <w:szCs w:val="20"/>
        </w:rPr>
        <w:t xml:space="preserve"> issues and delivers policies to i</w:t>
      </w:r>
      <w:r w:rsidR="005F1DCF" w:rsidRPr="005F1DCF">
        <w:rPr>
          <w:rFonts w:ascii="TimesNewRomanPSMT" w:hAnsi="TimesNewRomanPSMT" w:cs="TimesNewRomanPSMT"/>
          <w:i/>
          <w:sz w:val="20"/>
          <w:szCs w:val="20"/>
        </w:rPr>
        <w:t>ts customers in a timely manner sometimes</w:t>
      </w:r>
      <w:r w:rsidRPr="005F1DCF">
        <w:rPr>
          <w:rFonts w:ascii="TimesNewRomanPSMT" w:hAnsi="TimesNewRomanPSMT" w:cs="TimesNewRomanPSMT"/>
          <w:i/>
          <w:sz w:val="20"/>
          <w:szCs w:val="20"/>
        </w:rPr>
        <w:t xml:space="preserve"> electronically to meet the</w:t>
      </w:r>
      <w:r w:rsidR="005F1DCF" w:rsidRPr="005F1DCF">
        <w:rPr>
          <w:rFonts w:ascii="TimesNewRomanPSMT" w:hAnsi="TimesNewRomanPSMT" w:cs="TimesNewRomanPSMT"/>
          <w:i/>
          <w:sz w:val="20"/>
          <w:szCs w:val="20"/>
        </w:rPr>
        <w:t xml:space="preserve"> </w:t>
      </w:r>
      <w:r w:rsidRPr="005F1DCF">
        <w:rPr>
          <w:rFonts w:ascii="TimesNewRomanPSMT" w:hAnsi="TimesNewRomanPSMT" w:cs="TimesNewRomanPSMT"/>
          <w:i/>
          <w:sz w:val="20"/>
          <w:szCs w:val="20"/>
        </w:rPr>
        <w:t>demands of lenders and consumers.</w:t>
      </w:r>
    </w:p>
    <w:p w:rsidR="008D028A" w:rsidRPr="005F1DCF" w:rsidRDefault="008D028A" w:rsidP="008D028A">
      <w:pPr>
        <w:autoSpaceDE w:val="0"/>
        <w:autoSpaceDN w:val="0"/>
        <w:adjustRightInd w:val="0"/>
        <w:spacing w:after="0" w:line="240" w:lineRule="auto"/>
        <w:rPr>
          <w:rFonts w:ascii="TimesNewRomanPSMT" w:hAnsi="TimesNewRomanPSMT" w:cs="TimesNewRomanPSMT"/>
          <w:i/>
          <w:sz w:val="20"/>
          <w:szCs w:val="20"/>
        </w:rPr>
      </w:pPr>
      <w:r w:rsidRPr="005F1DCF">
        <w:rPr>
          <w:rFonts w:ascii="Symbol" w:hAnsi="Symbol" w:cs="Symbol"/>
          <w:i/>
          <w:sz w:val="20"/>
          <w:szCs w:val="20"/>
        </w:rPr>
        <w:t></w:t>
      </w:r>
      <w:r w:rsidRPr="005F1DCF">
        <w:rPr>
          <w:rFonts w:ascii="Symbol" w:hAnsi="Symbol" w:cs="Symbol"/>
          <w:i/>
          <w:sz w:val="20"/>
          <w:szCs w:val="20"/>
        </w:rPr>
        <w:t></w:t>
      </w:r>
      <w:r w:rsidR="005F1DCF" w:rsidRPr="005F1DCF">
        <w:rPr>
          <w:rFonts w:ascii="TimesNewRomanPSMT" w:hAnsi="TimesNewRomanPSMT" w:cs="TimesNewRomanPSMT"/>
          <w:i/>
          <w:sz w:val="20"/>
          <w:szCs w:val="20"/>
        </w:rPr>
        <w:t>Travelers Title LLC</w:t>
      </w:r>
      <w:r w:rsidRPr="005F1DCF">
        <w:rPr>
          <w:rFonts w:ascii="TimesNewRomanPSMT" w:hAnsi="TimesNewRomanPSMT" w:cs="TimesNewRomanPSMT"/>
          <w:i/>
          <w:sz w:val="20"/>
          <w:szCs w:val="20"/>
        </w:rPr>
        <w:t xml:space="preserve"> reports policies and remits payments for those policies to its underwriters in a timely manner to</w:t>
      </w:r>
      <w:r w:rsidR="005F1DCF" w:rsidRPr="005F1DCF">
        <w:rPr>
          <w:rFonts w:ascii="TimesNewRomanPSMT" w:hAnsi="TimesNewRomanPSMT" w:cs="TimesNewRomanPSMT"/>
          <w:i/>
          <w:sz w:val="20"/>
          <w:szCs w:val="20"/>
        </w:rPr>
        <w:t xml:space="preserve"> </w:t>
      </w:r>
      <w:r w:rsidRPr="005F1DCF">
        <w:rPr>
          <w:rFonts w:ascii="TimesNewRomanPSMT" w:hAnsi="TimesNewRomanPSMT" w:cs="TimesNewRomanPSMT"/>
          <w:i/>
          <w:sz w:val="20"/>
          <w:szCs w:val="20"/>
        </w:rPr>
        <w:t>meet statutory, regulatory and contractual obligations.</w:t>
      </w:r>
    </w:p>
    <w:p w:rsidR="005F1DCF" w:rsidRPr="005F1DCF" w:rsidRDefault="005F1DCF" w:rsidP="008D028A">
      <w:pPr>
        <w:autoSpaceDE w:val="0"/>
        <w:autoSpaceDN w:val="0"/>
        <w:adjustRightInd w:val="0"/>
        <w:spacing w:after="0" w:line="240" w:lineRule="auto"/>
        <w:rPr>
          <w:rFonts w:ascii="TimesNewRomanPSMT" w:hAnsi="TimesNewRomanPSMT" w:cs="TimesNewRomanPSMT"/>
          <w:i/>
          <w:sz w:val="20"/>
          <w:szCs w:val="20"/>
        </w:rPr>
      </w:pPr>
    </w:p>
    <w:p w:rsidR="005F1DCF" w:rsidRDefault="005F1DCF" w:rsidP="008D028A">
      <w:pPr>
        <w:autoSpaceDE w:val="0"/>
        <w:autoSpaceDN w:val="0"/>
        <w:adjustRightInd w:val="0"/>
        <w:spacing w:after="0" w:line="240" w:lineRule="auto"/>
        <w:rPr>
          <w:rFonts w:ascii="TimesNewRomanPSMT" w:hAnsi="TimesNewRomanPSMT" w:cs="TimesNewRomanPSMT"/>
          <w:sz w:val="20"/>
          <w:szCs w:val="20"/>
        </w:rPr>
      </w:pPr>
    </w:p>
    <w:p w:rsidR="008D028A" w:rsidRDefault="008D028A" w:rsidP="008D028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6. Best Practice: Maintain appropriate professional liability insurance and fidelity coverage.</w:t>
      </w:r>
    </w:p>
    <w:p w:rsidR="005F1DCF" w:rsidRDefault="005F1DCF" w:rsidP="008D028A">
      <w:pPr>
        <w:autoSpaceDE w:val="0"/>
        <w:autoSpaceDN w:val="0"/>
        <w:adjustRightInd w:val="0"/>
        <w:spacing w:after="0" w:line="240" w:lineRule="auto"/>
        <w:rPr>
          <w:rFonts w:ascii="TimesNewRomanPS-BoldMT" w:hAnsi="TimesNewRomanPS-BoldMT" w:cs="TimesNewRomanPS-BoldMT"/>
          <w:b/>
          <w:bCs/>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Purpose: </w:t>
      </w:r>
      <w:r>
        <w:rPr>
          <w:rFonts w:ascii="TimesNewRomanPSMT" w:hAnsi="TimesNewRomanPSMT" w:cs="TimesNewRomanPSMT"/>
          <w:sz w:val="24"/>
          <w:szCs w:val="24"/>
        </w:rPr>
        <w:t>Appropriate levels of professional liability insurance or errors and omissions insurance</w:t>
      </w:r>
      <w:r w:rsidR="005F1DCF">
        <w:rPr>
          <w:rFonts w:ascii="TimesNewRomanPSMT" w:hAnsi="TimesNewRomanPSMT" w:cs="TimesNewRomanPSMT"/>
          <w:sz w:val="24"/>
          <w:szCs w:val="24"/>
        </w:rPr>
        <w:t xml:space="preserve"> </w:t>
      </w:r>
      <w:r>
        <w:rPr>
          <w:rFonts w:ascii="TimesNewRomanPSMT" w:hAnsi="TimesNewRomanPSMT" w:cs="TimesNewRomanPSMT"/>
          <w:sz w:val="24"/>
          <w:szCs w:val="24"/>
        </w:rPr>
        <w:t>help ensure title agencies and settlement companies maintain the financial capacity to stand behind</w:t>
      </w:r>
      <w:r w:rsidR="005F1DCF">
        <w:rPr>
          <w:rFonts w:ascii="TimesNewRomanPSMT" w:hAnsi="TimesNewRomanPSMT" w:cs="TimesNewRomanPSMT"/>
          <w:sz w:val="24"/>
          <w:szCs w:val="24"/>
        </w:rPr>
        <w:t xml:space="preserve"> </w:t>
      </w:r>
      <w:r>
        <w:rPr>
          <w:rFonts w:ascii="TimesNewRomanPSMT" w:hAnsi="TimesNewRomanPSMT" w:cs="TimesNewRomanPSMT"/>
          <w:sz w:val="24"/>
          <w:szCs w:val="24"/>
        </w:rPr>
        <w:t>their professional services. In addition, state law and title insurance underwriting agreements may</w:t>
      </w:r>
      <w:r w:rsidR="005F1DCF">
        <w:rPr>
          <w:rFonts w:ascii="TimesNewRomanPSMT" w:hAnsi="TimesNewRomanPSMT" w:cs="TimesNewRomanPSMT"/>
          <w:sz w:val="24"/>
          <w:szCs w:val="24"/>
        </w:rPr>
        <w:t xml:space="preserve"> </w:t>
      </w:r>
      <w:r>
        <w:rPr>
          <w:rFonts w:ascii="TimesNewRomanPSMT" w:hAnsi="TimesNewRomanPSMT" w:cs="TimesNewRomanPSMT"/>
          <w:sz w:val="24"/>
          <w:szCs w:val="24"/>
        </w:rPr>
        <w:t>require a company to maintain professional liability insurance or errors and omissions insurance,</w:t>
      </w:r>
      <w:r w:rsidR="005F1DCF">
        <w:rPr>
          <w:rFonts w:ascii="TimesNewRomanPSMT" w:hAnsi="TimesNewRomanPSMT" w:cs="TimesNewRomanPSMT"/>
          <w:sz w:val="24"/>
          <w:szCs w:val="24"/>
        </w:rPr>
        <w:t xml:space="preserve"> </w:t>
      </w:r>
      <w:r>
        <w:rPr>
          <w:rFonts w:ascii="TimesNewRomanPSMT" w:hAnsi="TimesNewRomanPSMT" w:cs="TimesNewRomanPSMT"/>
          <w:sz w:val="24"/>
          <w:szCs w:val="24"/>
        </w:rPr>
        <w:t>fidelity coverage or surety bonds.</w:t>
      </w:r>
    </w:p>
    <w:p w:rsidR="005F1DCF" w:rsidRDefault="005F1DCF" w:rsidP="008D028A">
      <w:pPr>
        <w:autoSpaceDE w:val="0"/>
        <w:autoSpaceDN w:val="0"/>
        <w:adjustRightInd w:val="0"/>
        <w:spacing w:after="0" w:line="240" w:lineRule="auto"/>
        <w:rPr>
          <w:rFonts w:ascii="TimesNewRomanPSMT" w:hAnsi="TimesNewRomanPSMT" w:cs="TimesNewRomanPSMT"/>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Procedures to meet this best practice:</w:t>
      </w:r>
    </w:p>
    <w:p w:rsidR="005F1DCF" w:rsidRDefault="005F1DCF" w:rsidP="008D028A">
      <w:pPr>
        <w:autoSpaceDE w:val="0"/>
        <w:autoSpaceDN w:val="0"/>
        <w:adjustRightInd w:val="0"/>
        <w:spacing w:after="0" w:line="240" w:lineRule="auto"/>
        <w:rPr>
          <w:rFonts w:ascii="TimesNewRomanPSMT" w:hAnsi="TimesNewRomanPSMT" w:cs="TimesNewRomanPSMT"/>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Calibri" w:hAnsi="Calibri" w:cs="Calibri"/>
          <w:sz w:val="24"/>
          <w:szCs w:val="24"/>
        </w:rPr>
        <w:t xml:space="preserve">• </w:t>
      </w:r>
      <w:r>
        <w:rPr>
          <w:rFonts w:ascii="TimesNewRomanPSMT" w:hAnsi="TimesNewRomanPSMT" w:cs="TimesNewRomanPSMT"/>
          <w:sz w:val="24"/>
          <w:szCs w:val="24"/>
        </w:rPr>
        <w:t>The Company maintains professional liability insurance or errors and omissions insurance.</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Calibri" w:hAnsi="Calibri" w:cs="Calibri"/>
          <w:sz w:val="24"/>
          <w:szCs w:val="24"/>
        </w:rPr>
        <w:lastRenderedPageBreak/>
        <w:t xml:space="preserve">• </w:t>
      </w:r>
      <w:r>
        <w:rPr>
          <w:rFonts w:ascii="TimesNewRomanPSMT" w:hAnsi="TimesNewRomanPSMT" w:cs="TimesNewRomanPSMT"/>
          <w:sz w:val="24"/>
          <w:szCs w:val="24"/>
        </w:rPr>
        <w:t>The Company complies with requirements for professional liability insurance, errors and</w:t>
      </w:r>
      <w:r w:rsidR="005F1DCF">
        <w:rPr>
          <w:rFonts w:ascii="TimesNewRomanPSMT" w:hAnsi="TimesNewRomanPSMT" w:cs="TimesNewRomanPSMT"/>
          <w:sz w:val="24"/>
          <w:szCs w:val="24"/>
        </w:rPr>
        <w:t xml:space="preserve"> </w:t>
      </w:r>
      <w:r>
        <w:rPr>
          <w:rFonts w:ascii="TimesNewRomanPSMT" w:hAnsi="TimesNewRomanPSMT" w:cs="TimesNewRomanPSMT"/>
          <w:sz w:val="24"/>
          <w:szCs w:val="24"/>
        </w:rPr>
        <w:t>omissions insurance, fidelity coverage or surety bonds, as provided by state law or title</w:t>
      </w:r>
      <w:r w:rsidR="005F1DCF">
        <w:rPr>
          <w:rFonts w:ascii="TimesNewRomanPSMT" w:hAnsi="TimesNewRomanPSMT" w:cs="TimesNewRomanPSMT"/>
          <w:sz w:val="24"/>
          <w:szCs w:val="24"/>
        </w:rPr>
        <w:t xml:space="preserve"> </w:t>
      </w:r>
      <w:r>
        <w:rPr>
          <w:rFonts w:ascii="TimesNewRomanPSMT" w:hAnsi="TimesNewRomanPSMT" w:cs="TimesNewRomanPSMT"/>
          <w:sz w:val="24"/>
          <w:szCs w:val="24"/>
        </w:rPr>
        <w:t>insurance underwriting agreements.</w:t>
      </w:r>
      <w:r w:rsidR="005F1DCF">
        <w:rPr>
          <w:rFonts w:ascii="TimesNewRomanPSMT" w:hAnsi="TimesNewRomanPSMT" w:cs="TimesNewRomanPSMT"/>
          <w:sz w:val="24"/>
          <w:szCs w:val="24"/>
        </w:rPr>
        <w:t xml:space="preserve"> </w:t>
      </w:r>
    </w:p>
    <w:p w:rsidR="005F1DCF" w:rsidRDefault="005F1DCF" w:rsidP="008D028A">
      <w:pPr>
        <w:autoSpaceDE w:val="0"/>
        <w:autoSpaceDN w:val="0"/>
        <w:adjustRightInd w:val="0"/>
        <w:spacing w:after="0" w:line="240" w:lineRule="auto"/>
        <w:rPr>
          <w:rFonts w:ascii="TimesNewRomanPSMT" w:hAnsi="TimesNewRomanPSMT" w:cs="TimesNewRomanPSMT"/>
          <w:sz w:val="24"/>
          <w:szCs w:val="24"/>
        </w:rPr>
      </w:pPr>
    </w:p>
    <w:p w:rsidR="008D028A" w:rsidRPr="005F1DCF" w:rsidRDefault="005F1DCF" w:rsidP="008D028A">
      <w:pPr>
        <w:autoSpaceDE w:val="0"/>
        <w:autoSpaceDN w:val="0"/>
        <w:adjustRightInd w:val="0"/>
        <w:spacing w:after="0" w:line="240" w:lineRule="auto"/>
        <w:rPr>
          <w:rFonts w:ascii="TimesNewRomanPS-BoldMT" w:hAnsi="TimesNewRomanPS-BoldMT" w:cs="TimesNewRomanPS-BoldMT"/>
          <w:b/>
          <w:bCs/>
          <w:i/>
          <w:sz w:val="20"/>
          <w:szCs w:val="20"/>
        </w:rPr>
      </w:pPr>
      <w:r w:rsidRPr="005F1DCF">
        <w:rPr>
          <w:rFonts w:ascii="TimesNewRomanPS-BoldMT" w:hAnsi="TimesNewRomanPS-BoldMT" w:cs="TimesNewRomanPS-BoldMT"/>
          <w:b/>
          <w:bCs/>
          <w:i/>
          <w:sz w:val="20"/>
          <w:szCs w:val="20"/>
        </w:rPr>
        <w:t>Travelers Title LLC</w:t>
      </w:r>
      <w:r w:rsidR="008D028A" w:rsidRPr="005F1DCF">
        <w:rPr>
          <w:rFonts w:ascii="TimesNewRomanPS-BoldMT" w:hAnsi="TimesNewRomanPS-BoldMT" w:cs="TimesNewRomanPS-BoldMT"/>
          <w:b/>
          <w:bCs/>
          <w:i/>
          <w:sz w:val="20"/>
          <w:szCs w:val="20"/>
        </w:rPr>
        <w:t xml:space="preserve"> Compliance Statement for Best Practice Number 6</w:t>
      </w:r>
    </w:p>
    <w:p w:rsidR="008D028A" w:rsidRPr="005F1DCF" w:rsidRDefault="005F1DCF" w:rsidP="008D028A">
      <w:pPr>
        <w:autoSpaceDE w:val="0"/>
        <w:autoSpaceDN w:val="0"/>
        <w:adjustRightInd w:val="0"/>
        <w:spacing w:after="0" w:line="240" w:lineRule="auto"/>
        <w:rPr>
          <w:rFonts w:ascii="TimesNewRomanPSMT" w:hAnsi="TimesNewRomanPSMT" w:cs="TimesNewRomanPSMT"/>
          <w:i/>
          <w:sz w:val="20"/>
          <w:szCs w:val="20"/>
        </w:rPr>
      </w:pPr>
      <w:r w:rsidRPr="005F1DCF">
        <w:rPr>
          <w:rFonts w:ascii="TimesNewRomanPSMT" w:hAnsi="TimesNewRomanPSMT" w:cs="TimesNewRomanPSMT"/>
          <w:i/>
          <w:sz w:val="20"/>
          <w:szCs w:val="20"/>
        </w:rPr>
        <w:t>Travelers Title LLC is</w:t>
      </w:r>
      <w:r w:rsidR="008D028A" w:rsidRPr="005F1DCF">
        <w:rPr>
          <w:rFonts w:ascii="TimesNewRomanPSMT" w:hAnsi="TimesNewRomanPSMT" w:cs="TimesNewRomanPSMT"/>
          <w:i/>
          <w:sz w:val="20"/>
          <w:szCs w:val="20"/>
        </w:rPr>
        <w:t xml:space="preserve"> compliant with Best Practice Number 6.</w:t>
      </w:r>
    </w:p>
    <w:p w:rsidR="008D028A" w:rsidRPr="005F1DCF" w:rsidRDefault="008D028A" w:rsidP="008D028A">
      <w:pPr>
        <w:autoSpaceDE w:val="0"/>
        <w:autoSpaceDN w:val="0"/>
        <w:adjustRightInd w:val="0"/>
        <w:spacing w:after="0" w:line="240" w:lineRule="auto"/>
        <w:rPr>
          <w:rFonts w:ascii="TimesNewRomanPSMT" w:hAnsi="TimesNewRomanPSMT" w:cs="TimesNewRomanPSMT"/>
          <w:i/>
          <w:sz w:val="20"/>
          <w:szCs w:val="20"/>
        </w:rPr>
      </w:pPr>
      <w:proofErr w:type="gramStart"/>
      <w:r w:rsidRPr="005F1DCF">
        <w:rPr>
          <w:rFonts w:ascii="Symbol" w:hAnsi="Symbol" w:cs="Symbol"/>
          <w:i/>
          <w:sz w:val="20"/>
          <w:szCs w:val="20"/>
        </w:rPr>
        <w:t></w:t>
      </w:r>
      <w:r w:rsidRPr="005F1DCF">
        <w:rPr>
          <w:rFonts w:ascii="Symbol" w:hAnsi="Symbol" w:cs="Symbol"/>
          <w:i/>
          <w:sz w:val="20"/>
          <w:szCs w:val="20"/>
        </w:rPr>
        <w:t></w:t>
      </w:r>
      <w:r w:rsidR="005F1DCF" w:rsidRPr="005F1DCF">
        <w:rPr>
          <w:rFonts w:ascii="TimesNewRomanPSMT" w:hAnsi="TimesNewRomanPSMT" w:cs="TimesNewRomanPSMT"/>
          <w:i/>
          <w:sz w:val="20"/>
          <w:szCs w:val="20"/>
        </w:rPr>
        <w:t>Travelers Title LLC</w:t>
      </w:r>
      <w:r w:rsidRPr="005F1DCF">
        <w:rPr>
          <w:rFonts w:ascii="TimesNewRomanPSMT" w:hAnsi="TimesNewRomanPSMT" w:cs="TimesNewRomanPSMT"/>
          <w:i/>
          <w:sz w:val="20"/>
          <w:szCs w:val="20"/>
        </w:rPr>
        <w:t xml:space="preserve"> maintains appropriate levels of Errors &amp; Omissions insurance, Fidelity coverage and Surety</w:t>
      </w:r>
      <w:r w:rsidR="005F1DCF" w:rsidRPr="005F1DCF">
        <w:rPr>
          <w:rFonts w:ascii="TimesNewRomanPSMT" w:hAnsi="TimesNewRomanPSMT" w:cs="TimesNewRomanPSMT"/>
          <w:i/>
          <w:sz w:val="20"/>
          <w:szCs w:val="20"/>
        </w:rPr>
        <w:t xml:space="preserve"> </w:t>
      </w:r>
      <w:r w:rsidRPr="005F1DCF">
        <w:rPr>
          <w:rFonts w:ascii="TimesNewRomanPSMT" w:hAnsi="TimesNewRomanPSMT" w:cs="TimesNewRomanPSMT"/>
          <w:i/>
          <w:sz w:val="20"/>
          <w:szCs w:val="20"/>
        </w:rPr>
        <w:t>coverage to meet state law and contractual obligations.</w:t>
      </w:r>
      <w:proofErr w:type="gramEnd"/>
    </w:p>
    <w:p w:rsidR="005F1DCF" w:rsidRDefault="005F1DCF" w:rsidP="008D028A">
      <w:pPr>
        <w:autoSpaceDE w:val="0"/>
        <w:autoSpaceDN w:val="0"/>
        <w:adjustRightInd w:val="0"/>
        <w:spacing w:after="0" w:line="240" w:lineRule="auto"/>
        <w:rPr>
          <w:rFonts w:ascii="TimesNewRomanPSMT" w:hAnsi="TimesNewRomanPSMT" w:cs="TimesNewRomanPSMT"/>
          <w:sz w:val="20"/>
          <w:szCs w:val="20"/>
        </w:rPr>
      </w:pPr>
    </w:p>
    <w:p w:rsidR="00EC6CA1" w:rsidRDefault="00EC6CA1" w:rsidP="008D028A">
      <w:pPr>
        <w:autoSpaceDE w:val="0"/>
        <w:autoSpaceDN w:val="0"/>
        <w:adjustRightInd w:val="0"/>
        <w:spacing w:after="0" w:line="240" w:lineRule="auto"/>
        <w:rPr>
          <w:rFonts w:ascii="TimesNewRomanPS-BoldMT" w:hAnsi="TimesNewRomanPS-BoldMT" w:cs="TimesNewRomanPS-BoldMT"/>
          <w:b/>
          <w:bCs/>
          <w:sz w:val="24"/>
          <w:szCs w:val="24"/>
        </w:rPr>
      </w:pPr>
    </w:p>
    <w:p w:rsidR="00EC6CA1" w:rsidRDefault="00EC6CA1" w:rsidP="008D028A">
      <w:pPr>
        <w:autoSpaceDE w:val="0"/>
        <w:autoSpaceDN w:val="0"/>
        <w:adjustRightInd w:val="0"/>
        <w:spacing w:after="0" w:line="240" w:lineRule="auto"/>
        <w:rPr>
          <w:rFonts w:ascii="TimesNewRomanPS-BoldMT" w:hAnsi="TimesNewRomanPS-BoldMT" w:cs="TimesNewRomanPS-BoldMT"/>
          <w:b/>
          <w:bCs/>
          <w:sz w:val="24"/>
          <w:szCs w:val="24"/>
        </w:rPr>
      </w:pPr>
    </w:p>
    <w:p w:rsidR="008D028A" w:rsidRDefault="008D028A" w:rsidP="008D028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7. Best Practice: Adopt and maintain procedures for resolving consumer complaints.</w:t>
      </w:r>
    </w:p>
    <w:p w:rsidR="00EC6CA1" w:rsidRDefault="00EC6CA1" w:rsidP="008D028A">
      <w:pPr>
        <w:autoSpaceDE w:val="0"/>
        <w:autoSpaceDN w:val="0"/>
        <w:adjustRightInd w:val="0"/>
        <w:spacing w:after="0" w:line="240" w:lineRule="auto"/>
        <w:rPr>
          <w:rFonts w:ascii="TimesNewRomanPS-BoldMT" w:hAnsi="TimesNewRomanPS-BoldMT" w:cs="TimesNewRomanPS-BoldMT"/>
          <w:b/>
          <w:bCs/>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Purpose: </w:t>
      </w:r>
      <w:r>
        <w:rPr>
          <w:rFonts w:ascii="TimesNewRomanPSMT" w:hAnsi="TimesNewRomanPSMT" w:cs="TimesNewRomanPSMT"/>
          <w:sz w:val="24"/>
          <w:szCs w:val="24"/>
        </w:rPr>
        <w:t>A process for receiving and addressing consumer complaints is important to ensure that</w:t>
      </w:r>
      <w:r w:rsidR="005F1DCF">
        <w:rPr>
          <w:rFonts w:ascii="TimesNewRomanPSMT" w:hAnsi="TimesNewRomanPSMT" w:cs="TimesNewRomanPSMT"/>
          <w:sz w:val="24"/>
          <w:szCs w:val="24"/>
        </w:rPr>
        <w:t xml:space="preserve"> </w:t>
      </w:r>
      <w:r>
        <w:rPr>
          <w:rFonts w:ascii="TimesNewRomanPSMT" w:hAnsi="TimesNewRomanPSMT" w:cs="TimesNewRomanPSMT"/>
          <w:sz w:val="24"/>
          <w:szCs w:val="24"/>
        </w:rPr>
        <w:t>any instances of poor service or non-compliance do not go undiscovered.</w:t>
      </w:r>
    </w:p>
    <w:p w:rsidR="005F1DCF" w:rsidRDefault="005F1DCF" w:rsidP="008D028A">
      <w:pPr>
        <w:autoSpaceDE w:val="0"/>
        <w:autoSpaceDN w:val="0"/>
        <w:adjustRightInd w:val="0"/>
        <w:spacing w:after="0" w:line="240" w:lineRule="auto"/>
        <w:rPr>
          <w:rFonts w:ascii="TimesNewRomanPSMT" w:hAnsi="TimesNewRomanPSMT" w:cs="TimesNewRomanPSMT"/>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Procedures to meet this best practice:</w:t>
      </w:r>
    </w:p>
    <w:p w:rsidR="005F1DCF" w:rsidRDefault="005F1DCF" w:rsidP="008D028A">
      <w:pPr>
        <w:autoSpaceDE w:val="0"/>
        <w:autoSpaceDN w:val="0"/>
        <w:adjustRightInd w:val="0"/>
        <w:spacing w:after="0" w:line="240" w:lineRule="auto"/>
        <w:rPr>
          <w:rFonts w:ascii="TimesNewRomanPSMT" w:hAnsi="TimesNewRomanPSMT" w:cs="TimesNewRomanPSMT"/>
          <w:sz w:val="24"/>
          <w:szCs w:val="24"/>
        </w:rPr>
      </w:pP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r>
        <w:rPr>
          <w:rFonts w:ascii="Calibri" w:hAnsi="Calibri" w:cs="Calibri"/>
          <w:sz w:val="24"/>
          <w:szCs w:val="24"/>
        </w:rPr>
        <w:t xml:space="preserve">• </w:t>
      </w:r>
      <w:r>
        <w:rPr>
          <w:rFonts w:ascii="TimesNewRomanPSMT" w:hAnsi="TimesNewRomanPSMT" w:cs="TimesNewRomanPSMT"/>
          <w:sz w:val="24"/>
          <w:szCs w:val="24"/>
        </w:rPr>
        <w:t>Consumer complaint intake, documentation and tracking.</w:t>
      </w:r>
    </w:p>
    <w:p w:rsidR="008D028A" w:rsidRDefault="00EC6CA1" w:rsidP="008D028A">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 </w:t>
      </w:r>
      <w:r w:rsidR="008D028A">
        <w:rPr>
          <w:rFonts w:ascii="CourierNewPSMT" w:hAnsi="CourierNewPSMT" w:cs="CourierNewPSMT"/>
          <w:sz w:val="24"/>
          <w:szCs w:val="24"/>
        </w:rPr>
        <w:t xml:space="preserve"> </w:t>
      </w:r>
      <w:r w:rsidR="008D028A">
        <w:rPr>
          <w:rFonts w:ascii="TimesNewRomanPSMT" w:hAnsi="TimesNewRomanPSMT" w:cs="TimesNewRomanPSMT"/>
          <w:sz w:val="24"/>
          <w:szCs w:val="24"/>
        </w:rPr>
        <w:t>Standard procedures for logging and resolving consumer complaints helps ensure</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consumers</w:t>
      </w:r>
      <w:proofErr w:type="gramEnd"/>
      <w:r>
        <w:rPr>
          <w:rFonts w:ascii="TimesNewRomanPSMT" w:hAnsi="TimesNewRomanPSMT" w:cs="TimesNewRomanPSMT"/>
          <w:sz w:val="24"/>
          <w:szCs w:val="24"/>
        </w:rPr>
        <w:t xml:space="preserve"> provide the company with sufficient information to understand the nature</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and</w:t>
      </w:r>
      <w:proofErr w:type="gramEnd"/>
      <w:r>
        <w:rPr>
          <w:rFonts w:ascii="TimesNewRomanPSMT" w:hAnsi="TimesNewRomanPSMT" w:cs="TimesNewRomanPSMT"/>
          <w:sz w:val="24"/>
          <w:szCs w:val="24"/>
        </w:rPr>
        <w:t xml:space="preserve"> scope of the complaint.</w:t>
      </w:r>
    </w:p>
    <w:p w:rsidR="00EC6CA1" w:rsidRDefault="00EC6CA1" w:rsidP="008D028A">
      <w:pPr>
        <w:autoSpaceDE w:val="0"/>
        <w:autoSpaceDN w:val="0"/>
        <w:adjustRightInd w:val="0"/>
        <w:spacing w:after="0" w:line="240" w:lineRule="auto"/>
        <w:rPr>
          <w:rFonts w:ascii="TimesNewRomanPSMT" w:hAnsi="TimesNewRomanPSMT" w:cs="TimesNewRomanPSMT"/>
          <w:sz w:val="24"/>
          <w:szCs w:val="24"/>
        </w:rPr>
      </w:pPr>
    </w:p>
    <w:p w:rsidR="008D028A" w:rsidRDefault="00EC6CA1" w:rsidP="008D028A">
      <w:pPr>
        <w:autoSpaceDE w:val="0"/>
        <w:autoSpaceDN w:val="0"/>
        <w:adjustRightInd w:val="0"/>
        <w:spacing w:after="0" w:line="240" w:lineRule="auto"/>
        <w:rPr>
          <w:rFonts w:ascii="TimesNewRomanPSMT" w:hAnsi="TimesNewRomanPSMT" w:cs="TimesNewRomanPSMT"/>
          <w:sz w:val="24"/>
          <w:szCs w:val="24"/>
        </w:rPr>
      </w:pPr>
      <w:r>
        <w:rPr>
          <w:rFonts w:ascii="Wingdings-Regular" w:eastAsia="Wingdings-Regular" w:hAnsi="TimesNewRomanPS-BoldMT" w:cs="Wingdings-Regular"/>
          <w:sz w:val="24"/>
          <w:szCs w:val="24"/>
        </w:rPr>
        <w:t xml:space="preserve">  </w:t>
      </w:r>
      <w:r w:rsidR="008D028A">
        <w:rPr>
          <w:rFonts w:ascii="Wingdings-Regular" w:eastAsia="Wingdings-Regular" w:hAnsi="TimesNewRomanPS-BoldMT" w:cs="Wingdings-Regular"/>
          <w:sz w:val="24"/>
          <w:szCs w:val="24"/>
        </w:rPr>
        <w:t xml:space="preserve"> </w:t>
      </w:r>
      <w:r w:rsidR="008D028A">
        <w:rPr>
          <w:rFonts w:ascii="TimesNewRomanPSMT" w:hAnsi="TimesNewRomanPSMT" w:cs="TimesNewRomanPSMT"/>
          <w:sz w:val="24"/>
          <w:szCs w:val="24"/>
        </w:rPr>
        <w:t>Develop a standard consumer complaint form that identifies information that</w:t>
      </w:r>
    </w:p>
    <w:p w:rsidR="008D028A" w:rsidRDefault="008D028A" w:rsidP="008D028A">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connects</w:t>
      </w:r>
      <w:proofErr w:type="gramEnd"/>
      <w:r>
        <w:rPr>
          <w:rFonts w:ascii="TimesNewRomanPSMT" w:hAnsi="TimesNewRomanPSMT" w:cs="TimesNewRomanPSMT"/>
          <w:sz w:val="24"/>
          <w:szCs w:val="24"/>
        </w:rPr>
        <w:t xml:space="preserve"> the complaint to a specific transaction.</w:t>
      </w:r>
    </w:p>
    <w:p w:rsidR="00EC6CA1" w:rsidRDefault="00EC6CA1" w:rsidP="008D028A">
      <w:pPr>
        <w:autoSpaceDE w:val="0"/>
        <w:autoSpaceDN w:val="0"/>
        <w:adjustRightInd w:val="0"/>
        <w:spacing w:after="0" w:line="240" w:lineRule="auto"/>
        <w:rPr>
          <w:rFonts w:ascii="TimesNewRomanPSMT" w:hAnsi="TimesNewRomanPSMT" w:cs="TimesNewRomanPSMT"/>
          <w:sz w:val="24"/>
          <w:szCs w:val="24"/>
        </w:rPr>
      </w:pPr>
    </w:p>
    <w:p w:rsidR="008D028A" w:rsidRDefault="00EC6CA1" w:rsidP="008D028A">
      <w:pPr>
        <w:autoSpaceDE w:val="0"/>
        <w:autoSpaceDN w:val="0"/>
        <w:adjustRightInd w:val="0"/>
        <w:spacing w:after="0" w:line="240" w:lineRule="auto"/>
        <w:rPr>
          <w:rFonts w:ascii="TimesNewRomanPSMT" w:hAnsi="TimesNewRomanPSMT" w:cs="TimesNewRomanPSMT"/>
          <w:sz w:val="24"/>
          <w:szCs w:val="24"/>
        </w:rPr>
      </w:pPr>
      <w:r>
        <w:rPr>
          <w:rFonts w:ascii="Wingdings-Regular" w:eastAsia="Wingdings-Regular" w:hAnsi="TimesNewRomanPS-BoldMT" w:cs="Wingdings-Regular"/>
          <w:sz w:val="24"/>
          <w:szCs w:val="24"/>
        </w:rPr>
        <w:t xml:space="preserve">  </w:t>
      </w:r>
      <w:r w:rsidR="008D028A">
        <w:rPr>
          <w:rFonts w:ascii="Wingdings-Regular" w:eastAsia="Wingdings-Regular" w:hAnsi="TimesNewRomanPS-BoldMT" w:cs="Wingdings-Regular"/>
          <w:sz w:val="24"/>
          <w:szCs w:val="24"/>
        </w:rPr>
        <w:t xml:space="preserve"> </w:t>
      </w:r>
      <w:r w:rsidR="008D028A">
        <w:rPr>
          <w:rFonts w:ascii="TimesNewRomanPSMT" w:hAnsi="TimesNewRomanPSMT" w:cs="TimesNewRomanPSMT"/>
          <w:sz w:val="24"/>
          <w:szCs w:val="24"/>
        </w:rPr>
        <w:t>Set a single point of contact for consumer complaints.</w:t>
      </w:r>
    </w:p>
    <w:p w:rsidR="00EC6CA1" w:rsidRDefault="00EC6CA1" w:rsidP="008D028A">
      <w:pPr>
        <w:autoSpaceDE w:val="0"/>
        <w:autoSpaceDN w:val="0"/>
        <w:adjustRightInd w:val="0"/>
        <w:spacing w:after="0" w:line="240" w:lineRule="auto"/>
        <w:rPr>
          <w:rFonts w:ascii="TimesNewRomanPSMT" w:hAnsi="TimesNewRomanPSMT" w:cs="TimesNewRomanPSMT"/>
          <w:sz w:val="24"/>
          <w:szCs w:val="24"/>
        </w:rPr>
      </w:pPr>
    </w:p>
    <w:p w:rsidR="005F1DCF" w:rsidRDefault="00EC6CA1" w:rsidP="005F1DCF">
      <w:pPr>
        <w:rPr>
          <w:rFonts w:ascii="TimesNewRomanPSMT" w:hAnsi="TimesNewRomanPSMT" w:cs="TimesNewRomanPSMT"/>
          <w:sz w:val="24"/>
          <w:szCs w:val="24"/>
        </w:rPr>
      </w:pPr>
      <w:r>
        <w:rPr>
          <w:rFonts w:ascii="Wingdings-Regular" w:eastAsia="Wingdings-Regular" w:hAnsi="TimesNewRomanPS-BoldMT" w:cs="Wingdings-Regular"/>
          <w:sz w:val="24"/>
          <w:szCs w:val="24"/>
        </w:rPr>
        <w:t xml:space="preserve">  </w:t>
      </w:r>
      <w:r w:rsidR="008D028A">
        <w:rPr>
          <w:rFonts w:ascii="Wingdings-Regular" w:eastAsia="Wingdings-Regular" w:hAnsi="TimesNewRomanPS-BoldMT" w:cs="Wingdings-Regular"/>
          <w:sz w:val="24"/>
          <w:szCs w:val="24"/>
        </w:rPr>
        <w:t xml:space="preserve"> </w:t>
      </w:r>
      <w:r w:rsidR="008D028A">
        <w:rPr>
          <w:rFonts w:ascii="TimesNewRomanPSMT" w:hAnsi="TimesNewRomanPSMT" w:cs="TimesNewRomanPSMT"/>
          <w:sz w:val="24"/>
          <w:szCs w:val="24"/>
        </w:rPr>
        <w:t>Establish procedures for forwarding complaints to appropriate personnel.</w:t>
      </w:r>
    </w:p>
    <w:p w:rsidR="008D028A" w:rsidRDefault="00EC6CA1" w:rsidP="00EC6CA1">
      <w:pPr>
        <w:rPr>
          <w:rFonts w:ascii="TimesNewRomanPSMT" w:eastAsia="Wingdings-Regular" w:hAnsi="TimesNewRomanPSMT" w:cs="TimesNewRomanPSMT"/>
          <w:sz w:val="24"/>
          <w:szCs w:val="24"/>
        </w:rPr>
      </w:pPr>
      <w:r>
        <w:rPr>
          <w:rFonts w:ascii="Wingdings-Regular" w:eastAsia="Wingdings-Regular" w:cs="Wingdings-Regular"/>
          <w:sz w:val="24"/>
          <w:szCs w:val="24"/>
        </w:rPr>
        <w:t xml:space="preserve">  </w:t>
      </w:r>
      <w:r w:rsidR="008D028A">
        <w:rPr>
          <w:rFonts w:ascii="Wingdings-Regular" w:eastAsia="Wingdings-Regular" w:cs="Wingdings-Regular"/>
          <w:sz w:val="24"/>
          <w:szCs w:val="24"/>
        </w:rPr>
        <w:t xml:space="preserve"> </w:t>
      </w:r>
      <w:r w:rsidR="008D028A">
        <w:rPr>
          <w:rFonts w:ascii="TimesNewRomanPSMT" w:eastAsia="Wingdings-Regular" w:hAnsi="TimesNewRomanPSMT" w:cs="TimesNewRomanPSMT"/>
          <w:sz w:val="24"/>
          <w:szCs w:val="24"/>
        </w:rPr>
        <w:t>Maintain a log of consumer complaints that includes whether and how thecomplaint was resolved.</w:t>
      </w:r>
    </w:p>
    <w:p w:rsidR="005F1DCF" w:rsidRDefault="005F1DCF" w:rsidP="008D028A">
      <w:pPr>
        <w:autoSpaceDE w:val="0"/>
        <w:autoSpaceDN w:val="0"/>
        <w:adjustRightInd w:val="0"/>
        <w:spacing w:after="0" w:line="240" w:lineRule="auto"/>
        <w:rPr>
          <w:rFonts w:ascii="TimesNewRomanPSMT" w:eastAsia="Wingdings-Regular" w:hAnsi="TimesNewRomanPSMT" w:cs="TimesNewRomanPSMT"/>
          <w:sz w:val="24"/>
          <w:szCs w:val="24"/>
        </w:rPr>
      </w:pPr>
    </w:p>
    <w:p w:rsidR="005F1DCF" w:rsidRDefault="005F1DCF" w:rsidP="008D028A">
      <w:pPr>
        <w:autoSpaceDE w:val="0"/>
        <w:autoSpaceDN w:val="0"/>
        <w:adjustRightInd w:val="0"/>
        <w:spacing w:after="0" w:line="240" w:lineRule="auto"/>
        <w:rPr>
          <w:rFonts w:ascii="TimesNewRomanPSMT" w:eastAsia="Wingdings-Regular" w:hAnsi="TimesNewRomanPSMT" w:cs="TimesNewRomanPSMT"/>
          <w:sz w:val="24"/>
          <w:szCs w:val="24"/>
        </w:rPr>
      </w:pPr>
    </w:p>
    <w:p w:rsidR="008D028A" w:rsidRPr="005F1DCF" w:rsidRDefault="005F1DCF" w:rsidP="008D028A">
      <w:pPr>
        <w:autoSpaceDE w:val="0"/>
        <w:autoSpaceDN w:val="0"/>
        <w:adjustRightInd w:val="0"/>
        <w:spacing w:after="0" w:line="240" w:lineRule="auto"/>
        <w:rPr>
          <w:rFonts w:ascii="TimesNewRomanPS-BoldMT" w:eastAsia="Wingdings-Regular" w:hAnsi="TimesNewRomanPS-BoldMT" w:cs="TimesNewRomanPS-BoldMT"/>
          <w:b/>
          <w:bCs/>
          <w:i/>
          <w:sz w:val="20"/>
          <w:szCs w:val="20"/>
        </w:rPr>
      </w:pPr>
      <w:r w:rsidRPr="005F1DCF">
        <w:rPr>
          <w:rFonts w:ascii="TimesNewRomanPS-BoldMT" w:eastAsia="Wingdings-Regular" w:hAnsi="TimesNewRomanPS-BoldMT" w:cs="TimesNewRomanPS-BoldMT"/>
          <w:b/>
          <w:bCs/>
          <w:i/>
          <w:sz w:val="20"/>
          <w:szCs w:val="20"/>
        </w:rPr>
        <w:t>Travelers Title LLC</w:t>
      </w:r>
      <w:r w:rsidR="008D028A" w:rsidRPr="005F1DCF">
        <w:rPr>
          <w:rFonts w:ascii="TimesNewRomanPS-BoldMT" w:eastAsia="Wingdings-Regular" w:hAnsi="TimesNewRomanPS-BoldMT" w:cs="TimesNewRomanPS-BoldMT"/>
          <w:b/>
          <w:bCs/>
          <w:i/>
          <w:sz w:val="20"/>
          <w:szCs w:val="20"/>
        </w:rPr>
        <w:t xml:space="preserve"> Compliance Statement for Best Practice Number 7</w:t>
      </w:r>
    </w:p>
    <w:p w:rsidR="008D028A" w:rsidRPr="005F1DCF" w:rsidRDefault="005F1DCF" w:rsidP="008D028A">
      <w:pPr>
        <w:autoSpaceDE w:val="0"/>
        <w:autoSpaceDN w:val="0"/>
        <w:adjustRightInd w:val="0"/>
        <w:spacing w:after="0" w:line="240" w:lineRule="auto"/>
        <w:rPr>
          <w:rFonts w:ascii="TimesNewRomanPSMT" w:eastAsia="Wingdings-Regular" w:hAnsi="TimesNewRomanPSMT" w:cs="TimesNewRomanPSMT"/>
          <w:i/>
          <w:sz w:val="20"/>
          <w:szCs w:val="20"/>
        </w:rPr>
      </w:pPr>
      <w:r w:rsidRPr="005F1DCF">
        <w:rPr>
          <w:rFonts w:ascii="TimesNewRomanPSMT" w:eastAsia="Wingdings-Regular" w:hAnsi="TimesNewRomanPSMT" w:cs="TimesNewRomanPSMT"/>
          <w:i/>
          <w:sz w:val="20"/>
          <w:szCs w:val="20"/>
        </w:rPr>
        <w:t>Travelers Title LLC</w:t>
      </w:r>
      <w:r w:rsidR="008D028A" w:rsidRPr="005F1DCF">
        <w:rPr>
          <w:rFonts w:ascii="TimesNewRomanPSMT" w:eastAsia="Wingdings-Regular" w:hAnsi="TimesNewRomanPSMT" w:cs="TimesNewRomanPSMT"/>
          <w:i/>
          <w:sz w:val="20"/>
          <w:szCs w:val="20"/>
        </w:rPr>
        <w:t xml:space="preserve"> is compliant with Best Practice Number 7.</w:t>
      </w:r>
    </w:p>
    <w:p w:rsidR="008D028A" w:rsidRPr="005F1DCF" w:rsidRDefault="008D028A" w:rsidP="005F1DCF">
      <w:pPr>
        <w:autoSpaceDE w:val="0"/>
        <w:autoSpaceDN w:val="0"/>
        <w:adjustRightInd w:val="0"/>
        <w:spacing w:after="0" w:line="240" w:lineRule="auto"/>
        <w:rPr>
          <w:rFonts w:ascii="TimesNewRomanPSMT" w:hAnsi="TimesNewRomanPSMT" w:cs="TimesNewRomanPSMT"/>
          <w:i/>
          <w:sz w:val="24"/>
          <w:szCs w:val="24"/>
        </w:rPr>
      </w:pPr>
      <w:r w:rsidRPr="005F1DCF">
        <w:rPr>
          <w:rFonts w:ascii="Symbol" w:eastAsia="Wingdings-Regular" w:hAnsi="Symbol" w:cs="Symbol"/>
          <w:i/>
          <w:sz w:val="20"/>
          <w:szCs w:val="20"/>
        </w:rPr>
        <w:t></w:t>
      </w:r>
      <w:r w:rsidRPr="005F1DCF">
        <w:rPr>
          <w:rFonts w:ascii="Symbol" w:eastAsia="Wingdings-Regular" w:hAnsi="Symbol" w:cs="Symbol"/>
          <w:i/>
          <w:sz w:val="20"/>
          <w:szCs w:val="20"/>
        </w:rPr>
        <w:t></w:t>
      </w:r>
      <w:r w:rsidR="005F1DCF" w:rsidRPr="005F1DCF">
        <w:rPr>
          <w:rFonts w:ascii="TimesNewRomanPSMT" w:eastAsia="Wingdings-Regular" w:hAnsi="TimesNewRomanPSMT" w:cs="TimesNewRomanPSMT"/>
          <w:i/>
          <w:sz w:val="20"/>
          <w:szCs w:val="20"/>
        </w:rPr>
        <w:t>Travelers Title LLC</w:t>
      </w:r>
      <w:r w:rsidRPr="005F1DCF">
        <w:rPr>
          <w:rFonts w:ascii="TimesNewRomanPSMT" w:eastAsia="Wingdings-Regular" w:hAnsi="TimesNewRomanPSMT" w:cs="TimesNewRomanPSMT"/>
          <w:i/>
          <w:sz w:val="20"/>
          <w:szCs w:val="20"/>
        </w:rPr>
        <w:t xml:space="preserve"> has a process to deal with customer complaints that allows the </w:t>
      </w:r>
      <w:r w:rsidR="005F1DCF" w:rsidRPr="005F1DCF">
        <w:rPr>
          <w:rFonts w:ascii="TimesNewRomanPSMT" w:eastAsia="Wingdings-Regular" w:hAnsi="TimesNewRomanPSMT" w:cs="TimesNewRomanPSMT"/>
          <w:i/>
          <w:sz w:val="20"/>
          <w:szCs w:val="20"/>
        </w:rPr>
        <w:t>senior management</w:t>
      </w:r>
      <w:r w:rsidRPr="005F1DCF">
        <w:rPr>
          <w:rFonts w:ascii="TimesNewRomanPSMT" w:eastAsia="Wingdings-Regular" w:hAnsi="TimesNewRomanPSMT" w:cs="TimesNewRomanPSMT"/>
          <w:i/>
          <w:sz w:val="20"/>
          <w:szCs w:val="20"/>
        </w:rPr>
        <w:t xml:space="preserve"> to settle the</w:t>
      </w:r>
      <w:r w:rsidR="005F1DCF" w:rsidRPr="005F1DCF">
        <w:rPr>
          <w:rFonts w:ascii="TimesNewRomanPSMT" w:eastAsia="Wingdings-Regular" w:hAnsi="TimesNewRomanPSMT" w:cs="TimesNewRomanPSMT"/>
          <w:i/>
          <w:sz w:val="20"/>
          <w:szCs w:val="20"/>
        </w:rPr>
        <w:t xml:space="preserve"> </w:t>
      </w:r>
      <w:r w:rsidRPr="005F1DCF">
        <w:rPr>
          <w:rFonts w:ascii="TimesNewRomanPSMT" w:eastAsia="Wingdings-Regular" w:hAnsi="TimesNewRomanPSMT" w:cs="TimesNewRomanPSMT"/>
          <w:i/>
          <w:sz w:val="20"/>
          <w:szCs w:val="20"/>
        </w:rPr>
        <w:t>complaint</w:t>
      </w:r>
      <w:r w:rsidR="005F1DCF" w:rsidRPr="005F1DCF">
        <w:rPr>
          <w:rFonts w:ascii="TimesNewRomanPSMT" w:eastAsia="Wingdings-Regular" w:hAnsi="TimesNewRomanPSMT" w:cs="TimesNewRomanPSMT"/>
          <w:i/>
          <w:sz w:val="20"/>
          <w:szCs w:val="20"/>
        </w:rPr>
        <w:t>.</w:t>
      </w:r>
    </w:p>
    <w:p w:rsidR="008D028A" w:rsidRPr="005F1DCF" w:rsidRDefault="008D028A" w:rsidP="008D028A">
      <w:pPr>
        <w:rPr>
          <w:rFonts w:ascii="TimesNewRomanPSMT" w:hAnsi="TimesNewRomanPSMT" w:cs="TimesNewRomanPSMT"/>
          <w:i/>
          <w:sz w:val="24"/>
          <w:szCs w:val="24"/>
        </w:rPr>
      </w:pPr>
    </w:p>
    <w:p w:rsidR="008D028A" w:rsidRDefault="008D028A" w:rsidP="008D028A">
      <w:pPr>
        <w:rPr>
          <w:rFonts w:ascii="TimesNewRomanPSMT" w:hAnsi="TimesNewRomanPSMT" w:cs="TimesNewRomanPSMT"/>
          <w:color w:val="000000"/>
          <w:sz w:val="24"/>
          <w:szCs w:val="24"/>
        </w:rPr>
      </w:pPr>
    </w:p>
    <w:p w:rsidR="008D028A" w:rsidRDefault="008D028A" w:rsidP="008D028A">
      <w:pPr>
        <w:rPr>
          <w:rFonts w:ascii="TimesNewRomanPSMT" w:hAnsi="TimesNewRomanPSMT" w:cs="TimesNewRomanPSMT"/>
          <w:sz w:val="24"/>
          <w:szCs w:val="24"/>
        </w:rPr>
      </w:pPr>
    </w:p>
    <w:p w:rsidR="008D028A" w:rsidRDefault="008D028A" w:rsidP="008D028A">
      <w:pPr>
        <w:rPr>
          <w:rFonts w:ascii="TimesNewRomanPSMT" w:hAnsi="TimesNewRomanPSMT" w:cs="TimesNewRomanPSMT"/>
          <w:sz w:val="20"/>
          <w:szCs w:val="20"/>
        </w:rPr>
      </w:pPr>
    </w:p>
    <w:p w:rsidR="008D028A" w:rsidRDefault="008D028A" w:rsidP="008D028A">
      <w:pPr>
        <w:rPr>
          <w:rFonts w:ascii="TimesNewRomanPSMT" w:hAnsi="TimesNewRomanPSMT" w:cs="TimesNewRomanPSMT"/>
          <w:sz w:val="20"/>
          <w:szCs w:val="20"/>
        </w:rPr>
      </w:pPr>
    </w:p>
    <w:p w:rsidR="008D028A" w:rsidRDefault="008D028A" w:rsidP="008D028A">
      <w:pPr>
        <w:rPr>
          <w:rFonts w:ascii="TimesNewRomanPSMT" w:hAnsi="TimesNewRomanPSMT" w:cs="TimesNewRomanPSMT"/>
          <w:sz w:val="20"/>
          <w:szCs w:val="20"/>
        </w:rPr>
      </w:pPr>
    </w:p>
    <w:p w:rsidR="008D028A" w:rsidRDefault="008D028A" w:rsidP="008D028A">
      <w:pPr>
        <w:rPr>
          <w:rFonts w:ascii="TimesNewRomanPSMT" w:hAnsi="TimesNewRomanPSMT" w:cs="TimesNewRomanPSMT"/>
          <w:sz w:val="20"/>
          <w:szCs w:val="20"/>
        </w:rPr>
      </w:pPr>
    </w:p>
    <w:p w:rsidR="008D028A" w:rsidRDefault="008D028A" w:rsidP="008D028A">
      <w:pPr>
        <w:rPr>
          <w:rFonts w:ascii="TimesNewRomanPSMT" w:hAnsi="TimesNewRomanPSMT" w:cs="TimesNewRomanPSMT"/>
          <w:sz w:val="24"/>
          <w:szCs w:val="24"/>
        </w:rPr>
      </w:pPr>
    </w:p>
    <w:p w:rsidR="008D028A" w:rsidRDefault="008D028A" w:rsidP="008D028A"/>
    <w:sectPr w:rsidR="008D028A" w:rsidSect="00D741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NewPSMT">
    <w:panose1 w:val="00000000000000000000"/>
    <w:charset w:val="00"/>
    <w:family w:val="modern"/>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028A"/>
    <w:rsid w:val="000607DC"/>
    <w:rsid w:val="000B3EC4"/>
    <w:rsid w:val="005F1DCF"/>
    <w:rsid w:val="00644876"/>
    <w:rsid w:val="007D2B95"/>
    <w:rsid w:val="008D028A"/>
    <w:rsid w:val="00AD5DCC"/>
    <w:rsid w:val="00BC2D43"/>
    <w:rsid w:val="00C5520E"/>
    <w:rsid w:val="00D741F1"/>
    <w:rsid w:val="00D77A6F"/>
    <w:rsid w:val="00EC6CA1"/>
    <w:rsid w:val="00F95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1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28A"/>
    <w:pPr>
      <w:ind w:left="720"/>
      <w:contextualSpacing/>
    </w:pPr>
  </w:style>
  <w:style w:type="paragraph" w:styleId="BalloonText">
    <w:name w:val="Balloon Text"/>
    <w:basedOn w:val="Normal"/>
    <w:link w:val="BalloonTextChar"/>
    <w:uiPriority w:val="99"/>
    <w:semiHidden/>
    <w:unhideWhenUsed/>
    <w:rsid w:val="00C55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2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2870</Words>
  <Characters>16361</Characters>
  <Application>Microsoft Office Word</Application>
  <DocSecurity>4</DocSecurity>
  <Lines>136</Lines>
  <Paragraphs>38</Paragraphs>
  <ScaleCrop>false</ScaleCrop>
  <Company>Microsoft</Company>
  <LinksUpToDate>false</LinksUpToDate>
  <CharactersWithSpaces>19193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dc:creator>
  <cp:lastModifiedBy>Wendy</cp:lastModifiedBy>
  <cp:revision>2</cp:revision>
  <dcterms:created xsi:type="dcterms:W3CDTF">2015-09-22T16:38:00Z</dcterms:created>
  <dcterms:modified xsi:type="dcterms:W3CDTF">2015-09-22T16:38:00Z</dcterms:modified>
</cp:coreProperties>
</file>