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5F" w:rsidRDefault="00697F5F" w:rsidP="00697F5F">
      <w:pPr>
        <w:pStyle w:val="NormalWeb"/>
        <w:jc w:val="center"/>
        <w:rPr>
          <w:color w:val="000000"/>
        </w:rPr>
      </w:pPr>
      <w:r>
        <w:rPr>
          <w:color w:val="000000"/>
        </w:rPr>
        <w:t>AFFILIATED BUSINESS DISCLOSURE</w:t>
      </w:r>
    </w:p>
    <w:p w:rsidR="00697F5F" w:rsidRDefault="00697F5F" w:rsidP="00697F5F">
      <w:pPr>
        <w:pStyle w:val="NormalWeb"/>
        <w:rPr>
          <w:color w:val="000000"/>
        </w:rPr>
      </w:pPr>
    </w:p>
    <w:p w:rsidR="00697F5F" w:rsidRDefault="00697F5F" w:rsidP="00697F5F">
      <w:pPr>
        <w:pStyle w:val="NormalWeb"/>
        <w:rPr>
          <w:color w:val="000000"/>
        </w:rPr>
      </w:pPr>
      <w:r>
        <w:rPr>
          <w:color w:val="000000"/>
        </w:rPr>
        <w:t>To</w:t>
      </w:r>
      <w:proofErr w:type="gramStart"/>
      <w:r>
        <w:rPr>
          <w:color w:val="000000"/>
        </w:rPr>
        <w:t>:</w:t>
      </w:r>
      <w:proofErr w:type="gramEnd"/>
      <w:r>
        <w:rPr>
          <w:color w:val="000000"/>
        </w:rPr>
        <w:br/>
        <w:t>From:</w:t>
      </w:r>
      <w:r>
        <w:rPr>
          <w:color w:val="000000"/>
        </w:rPr>
        <w:br/>
        <w:t>Property:</w:t>
      </w:r>
      <w:r>
        <w:rPr>
          <w:color w:val="000000"/>
        </w:rPr>
        <w:br/>
        <w:t>Date:</w:t>
      </w:r>
    </w:p>
    <w:p w:rsidR="00697F5F" w:rsidRDefault="00697F5F" w:rsidP="00697F5F">
      <w:pPr>
        <w:pStyle w:val="NormalWeb"/>
        <w:rPr>
          <w:color w:val="000000"/>
        </w:rPr>
      </w:pPr>
      <w:r>
        <w:rPr>
          <w:color w:val="000000"/>
        </w:rPr>
        <w:t>This is to give you notice that Dreidle Real Estate Services Inc. has a business relationship with Travelers Title LLC.  Dreidle Real Estate Services Inc. provides real estate brokerage services and Travelers Title LLC provides title insurance and closing services.  Dreidle Real Estate Services Inc. owns 100% of Travelers Title LLC. Because of this relationship, this referral may provide Dreidle Real Estate Services Inc. a financial or other benefit.</w:t>
      </w:r>
    </w:p>
    <w:p w:rsidR="00697F5F" w:rsidRDefault="00697F5F" w:rsidP="00697F5F">
      <w:pPr>
        <w:pStyle w:val="NormalWeb"/>
        <w:rPr>
          <w:color w:val="000000"/>
        </w:rPr>
      </w:pPr>
      <w:r>
        <w:rPr>
          <w:color w:val="000000"/>
        </w:rPr>
        <w:t xml:space="preserve">[A.] Set forth below is the estimated charge or range of charges for the settlement services listed. You are </w:t>
      </w:r>
      <w:proofErr w:type="spellStart"/>
      <w:r>
        <w:rPr>
          <w:color w:val="000000"/>
        </w:rPr>
        <w:t>NOTrequired</w:t>
      </w:r>
      <w:proofErr w:type="spellEnd"/>
      <w:r>
        <w:rPr>
          <w:color w:val="000000"/>
        </w:rPr>
        <w:t xml:space="preserve"> to use the listed provider(s) as a condition for [settlement of your loan on] [or] [purchase, sale, or refinance of] the subject property. THERE ARE FREQUENTLY OTHER SETTLEMENT SERVICE PROVIDERS AVAILABLE WITH SIMILAR SERVICES. YOU ARE FREE TO SHOP AROUND TO DETERMINE THAT YOU ARE RECEIVING THE BEST SERVICES AND THE BEST RATE FOR THESE SERVICES.</w:t>
      </w:r>
    </w:p>
    <w:p w:rsidR="00697F5F" w:rsidRDefault="00697F5F" w:rsidP="00697F5F">
      <w:pPr>
        <w:pStyle w:val="NormalWeb"/>
        <w:rPr>
          <w:color w:val="000000"/>
        </w:rPr>
      </w:pPr>
      <w:r>
        <w:rPr>
          <w:color w:val="000000"/>
        </w:rPr>
        <w:t>SEE ATTACHED SCHEDULE FOR A RANGE OF CHARGES</w:t>
      </w:r>
      <w:r>
        <w:rPr>
          <w:color w:val="000000"/>
        </w:rPr>
        <w:br/>
        <w:t>____________________________________________________</w:t>
      </w:r>
    </w:p>
    <w:p w:rsidR="00697F5F" w:rsidRDefault="00697F5F" w:rsidP="00697F5F">
      <w:pPr>
        <w:pStyle w:val="NormalWeb"/>
        <w:rPr>
          <w:color w:val="000000"/>
        </w:rPr>
      </w:pPr>
      <w:r>
        <w:rPr>
          <w:color w:val="000000"/>
        </w:rPr>
        <w:br/>
        <w:t>_____________________________________________________</w:t>
      </w:r>
    </w:p>
    <w:p w:rsidR="00697F5F" w:rsidRDefault="00697F5F" w:rsidP="00697F5F">
      <w:pPr>
        <w:pStyle w:val="NormalWeb"/>
        <w:rPr>
          <w:color w:val="000000"/>
        </w:rPr>
      </w:pPr>
      <w:r>
        <w:rPr>
          <w:color w:val="000000"/>
        </w:rPr>
        <w:t>ACKNOWLEDGMENT</w:t>
      </w:r>
    </w:p>
    <w:p w:rsidR="00697F5F" w:rsidRDefault="00697F5F" w:rsidP="00697F5F">
      <w:pPr>
        <w:pStyle w:val="NormalWeb"/>
        <w:rPr>
          <w:color w:val="000000"/>
        </w:rPr>
      </w:pPr>
      <w:r>
        <w:rPr>
          <w:color w:val="000000"/>
        </w:rPr>
        <w:t xml:space="preserve">I/we have read this disclosure form, and understand that Dreidle Real Estate Services Inc.  </w:t>
      </w:r>
      <w:proofErr w:type="gramStart"/>
      <w:r>
        <w:rPr>
          <w:color w:val="000000"/>
        </w:rPr>
        <w:t>is</w:t>
      </w:r>
      <w:proofErr w:type="gramEnd"/>
      <w:r>
        <w:rPr>
          <w:color w:val="000000"/>
        </w:rPr>
        <w:t xml:space="preserve"> referring me/us to purchase the above-described settlement service(s) and may receive a financial or other benefit as the result of this referral.</w:t>
      </w:r>
    </w:p>
    <w:p w:rsidR="00697F5F" w:rsidRDefault="00697F5F" w:rsidP="00697F5F">
      <w:pPr>
        <w:pStyle w:val="NormalWeb"/>
        <w:rPr>
          <w:color w:val="000000"/>
        </w:rPr>
      </w:pPr>
    </w:p>
    <w:p w:rsidR="00697F5F" w:rsidRDefault="00697F5F" w:rsidP="00697F5F">
      <w:pPr>
        <w:pStyle w:val="NormalWeb"/>
        <w:rPr>
          <w:color w:val="000000"/>
        </w:rPr>
      </w:pPr>
    </w:p>
    <w:p w:rsidR="00697F5F" w:rsidRDefault="00697F5F" w:rsidP="00697F5F">
      <w:pPr>
        <w:pStyle w:val="NormalWeb"/>
        <w:spacing w:before="0" w:beforeAutospacing="0" w:after="0" w:afterAutospacing="0"/>
        <w:rPr>
          <w:color w:val="000000"/>
        </w:rPr>
      </w:pPr>
      <w:r>
        <w:rPr>
          <w:color w:val="000000"/>
        </w:rPr>
        <w:t>________________________________________________</w:t>
      </w:r>
      <w:r>
        <w:rPr>
          <w:color w:val="000000"/>
        </w:rPr>
        <w:tab/>
      </w:r>
      <w:r>
        <w:rPr>
          <w:color w:val="000000"/>
        </w:rPr>
        <w:tab/>
        <w:t>_________________________________________________</w:t>
      </w:r>
    </w:p>
    <w:p w:rsidR="00697F5F" w:rsidRDefault="00697F5F" w:rsidP="00697F5F">
      <w:pPr>
        <w:pStyle w:val="NormalWeb"/>
        <w:spacing w:before="0" w:beforeAutospacing="0" w:after="0" w:afterAutospacing="0"/>
        <w:rPr>
          <w:color w:val="000000"/>
        </w:rPr>
      </w:pPr>
      <w:r>
        <w:rPr>
          <w:color w:val="000000"/>
        </w:rPr>
        <w:t>**                                                                                                             **</w:t>
      </w:r>
    </w:p>
    <w:p w:rsidR="00697F5F" w:rsidRDefault="00697F5F" w:rsidP="00697F5F">
      <w:pPr>
        <w:pStyle w:val="NormalWeb"/>
        <w:spacing w:before="0" w:beforeAutospacing="0"/>
        <w:rPr>
          <w:color w:val="000000"/>
        </w:rPr>
      </w:pPr>
    </w:p>
    <w:p w:rsidR="00697F5F" w:rsidRDefault="00697F5F" w:rsidP="00697F5F">
      <w:pPr>
        <w:pStyle w:val="NormalWeb"/>
        <w:rPr>
          <w:color w:val="000000"/>
        </w:rPr>
      </w:pPr>
    </w:p>
    <w:p w:rsidR="00A1761F" w:rsidRDefault="00A1761F"/>
    <w:sectPr w:rsidR="00A1761F" w:rsidSect="00A176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276A"/>
    <w:multiLevelType w:val="hybridMultilevel"/>
    <w:tmpl w:val="D09EB3D0"/>
    <w:lvl w:ilvl="0" w:tplc="04090001">
      <w:start w:val="5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572DE"/>
    <w:multiLevelType w:val="hybridMultilevel"/>
    <w:tmpl w:val="AE9039A0"/>
    <w:lvl w:ilvl="0" w:tplc="04090001">
      <w:start w:val="540"/>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697F5F"/>
    <w:rsid w:val="00697F5F"/>
    <w:rsid w:val="00A17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F5F"/>
    <w:pPr>
      <w:spacing w:before="100" w:beforeAutospacing="1" w:after="100" w:afterAutospacing="1" w:line="240" w:lineRule="auto"/>
    </w:pPr>
    <w:rPr>
      <w:rFonts w:ascii="Verdana" w:eastAsia="Times New Roman" w:hAnsi="Verdana" w:cs="Times New Roman"/>
      <w:sz w:val="11"/>
      <w:szCs w:val="11"/>
    </w:rPr>
  </w:style>
</w:styles>
</file>

<file path=word/webSettings.xml><?xml version="1.0" encoding="utf-8"?>
<w:webSettings xmlns:r="http://schemas.openxmlformats.org/officeDocument/2006/relationships" xmlns:w="http://schemas.openxmlformats.org/wordprocessingml/2006/main">
  <w:divs>
    <w:div w:id="176044645">
      <w:bodyDiv w:val="1"/>
      <w:marLeft w:val="0"/>
      <w:marRight w:val="0"/>
      <w:marTop w:val="0"/>
      <w:marBottom w:val="0"/>
      <w:divBdr>
        <w:top w:val="none" w:sz="0" w:space="0" w:color="auto"/>
        <w:left w:val="none" w:sz="0" w:space="0" w:color="auto"/>
        <w:bottom w:val="none" w:sz="0" w:space="0" w:color="auto"/>
        <w:right w:val="none" w:sz="0" w:space="0" w:color="auto"/>
      </w:divBdr>
      <w:divsChild>
        <w:div w:id="224999972">
          <w:marLeft w:val="0"/>
          <w:marRight w:val="0"/>
          <w:marTop w:val="0"/>
          <w:marBottom w:val="0"/>
          <w:divBdr>
            <w:top w:val="none" w:sz="0" w:space="0" w:color="auto"/>
            <w:left w:val="none" w:sz="0" w:space="0" w:color="auto"/>
            <w:bottom w:val="none" w:sz="0" w:space="0" w:color="auto"/>
            <w:right w:val="none" w:sz="0" w:space="0" w:color="auto"/>
          </w:divBdr>
          <w:divsChild>
            <w:div w:id="125857780">
              <w:marLeft w:val="0"/>
              <w:marRight w:val="0"/>
              <w:marTop w:val="0"/>
              <w:marBottom w:val="0"/>
              <w:divBdr>
                <w:top w:val="none" w:sz="0" w:space="0" w:color="auto"/>
                <w:left w:val="none" w:sz="0" w:space="0" w:color="auto"/>
                <w:bottom w:val="none" w:sz="0" w:space="0" w:color="auto"/>
                <w:right w:val="none" w:sz="0" w:space="0" w:color="auto"/>
              </w:divBdr>
              <w:divsChild>
                <w:div w:id="7910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1371</Characters>
  <Application>Microsoft Office Word</Application>
  <DocSecurity>0</DocSecurity>
  <Lines>11</Lines>
  <Paragraphs>3</Paragraphs>
  <ScaleCrop>false</ScaleCrop>
  <Company>Microsoft</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dc:creator>
  <cp:lastModifiedBy>Debbi</cp:lastModifiedBy>
  <cp:revision>1</cp:revision>
  <dcterms:created xsi:type="dcterms:W3CDTF">2014-11-03T18:21:00Z</dcterms:created>
  <dcterms:modified xsi:type="dcterms:W3CDTF">2014-11-03T18:27:00Z</dcterms:modified>
</cp:coreProperties>
</file>